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7913B" w14:textId="77777777" w:rsidR="00B11A02" w:rsidRPr="00C72E48" w:rsidRDefault="00B11A02">
      <w:pPr>
        <w:pStyle w:val="Tytu1"/>
        <w:rPr>
          <w:sz w:val="24"/>
          <w:szCs w:val="24"/>
        </w:rPr>
      </w:pPr>
      <w:r w:rsidRPr="00C72E48">
        <w:rPr>
          <w:sz w:val="24"/>
          <w:szCs w:val="24"/>
        </w:rPr>
        <w:t>UMOWA NR CAMK/DAG/</w:t>
      </w:r>
      <w:r w:rsidR="009D215D" w:rsidRPr="00C72E48">
        <w:rPr>
          <w:sz w:val="24"/>
          <w:szCs w:val="24"/>
        </w:rPr>
        <w:t xml:space="preserve">        </w:t>
      </w:r>
      <w:r w:rsidRPr="00C72E48">
        <w:rPr>
          <w:sz w:val="24"/>
          <w:szCs w:val="24"/>
        </w:rPr>
        <w:t>/202</w:t>
      </w:r>
      <w:r w:rsidR="009D215D" w:rsidRPr="00C72E48">
        <w:rPr>
          <w:sz w:val="24"/>
          <w:szCs w:val="24"/>
        </w:rPr>
        <w:t>1</w:t>
      </w:r>
    </w:p>
    <w:p w14:paraId="22DB3836" w14:textId="77777777" w:rsidR="00B11A02" w:rsidRPr="00C72E48" w:rsidRDefault="00B11A02">
      <w:pPr>
        <w:jc w:val="both"/>
        <w:rPr>
          <w:sz w:val="24"/>
          <w:szCs w:val="24"/>
        </w:rPr>
      </w:pPr>
    </w:p>
    <w:p w14:paraId="4F0836CC" w14:textId="77777777" w:rsidR="00B11A02" w:rsidRPr="00C72E48" w:rsidRDefault="009D215D" w:rsidP="003C55CA">
      <w:pPr>
        <w:pStyle w:val="Tekstpodstawowy21"/>
        <w:rPr>
          <w:sz w:val="24"/>
          <w:szCs w:val="24"/>
        </w:rPr>
      </w:pPr>
      <w:r w:rsidRPr="00C72E48">
        <w:rPr>
          <w:rFonts w:eastAsia="SimSun"/>
          <w:color w:val="000000"/>
          <w:kern w:val="2"/>
          <w:sz w:val="24"/>
          <w:szCs w:val="24"/>
          <w:lang w:bidi="hi-IN"/>
        </w:rPr>
        <w:t xml:space="preserve">zwana dalej „Umową”, </w:t>
      </w:r>
      <w:r w:rsidR="00B11A02" w:rsidRPr="00C72E48">
        <w:rPr>
          <w:sz w:val="24"/>
          <w:szCs w:val="24"/>
        </w:rPr>
        <w:t xml:space="preserve">zawarta w Warszawie dnia </w:t>
      </w:r>
      <w:r w:rsidRPr="00C72E48">
        <w:rPr>
          <w:sz w:val="24"/>
          <w:szCs w:val="24"/>
        </w:rPr>
        <w:t>.......</w:t>
      </w:r>
      <w:r w:rsidR="00D11C3B" w:rsidRPr="00C72E48">
        <w:rPr>
          <w:sz w:val="24"/>
          <w:szCs w:val="24"/>
        </w:rPr>
        <w:t>.202</w:t>
      </w:r>
      <w:r w:rsidRPr="00C72E48">
        <w:rPr>
          <w:sz w:val="24"/>
          <w:szCs w:val="24"/>
        </w:rPr>
        <w:t>1</w:t>
      </w:r>
      <w:r w:rsidR="00D11C3B" w:rsidRPr="00C72E48">
        <w:rPr>
          <w:sz w:val="24"/>
          <w:szCs w:val="24"/>
        </w:rPr>
        <w:t xml:space="preserve"> </w:t>
      </w:r>
      <w:r w:rsidR="00B11A02" w:rsidRPr="00C72E48">
        <w:rPr>
          <w:sz w:val="24"/>
          <w:szCs w:val="24"/>
        </w:rPr>
        <w:t>r. pomiędzy:</w:t>
      </w:r>
    </w:p>
    <w:p w14:paraId="092B1F62" w14:textId="77777777" w:rsidR="00B11A02" w:rsidRPr="00C72E48" w:rsidRDefault="00B11A02" w:rsidP="003C55CA">
      <w:pPr>
        <w:pStyle w:val="Tekstpodstawowy21"/>
        <w:rPr>
          <w:sz w:val="24"/>
          <w:szCs w:val="24"/>
        </w:rPr>
      </w:pPr>
    </w:p>
    <w:p w14:paraId="565F9BF6" w14:textId="77777777" w:rsidR="009D215D" w:rsidRPr="00C72E48" w:rsidRDefault="009D215D" w:rsidP="003C55CA">
      <w:pPr>
        <w:jc w:val="both"/>
        <w:rPr>
          <w:rFonts w:eastAsia="SimSun"/>
          <w:kern w:val="2"/>
          <w:sz w:val="24"/>
          <w:szCs w:val="24"/>
          <w:lang w:bidi="hi-IN"/>
        </w:rPr>
      </w:pPr>
      <w:r w:rsidRPr="00C72E48">
        <w:rPr>
          <w:b/>
          <w:bCs/>
          <w:sz w:val="24"/>
          <w:szCs w:val="24"/>
        </w:rPr>
        <w:t>Centrum Astronomicznym im. M. Kopernika PAN</w:t>
      </w:r>
      <w:r w:rsidRPr="00C72E48">
        <w:rPr>
          <w:sz w:val="24"/>
          <w:szCs w:val="24"/>
        </w:rPr>
        <w:t>,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 z siedzibą w Warszawie (00-716), ul. </w:t>
      </w:r>
      <w:proofErr w:type="spellStart"/>
      <w:r w:rsidRPr="00C72E48">
        <w:rPr>
          <w:rFonts w:eastAsia="SimSun"/>
          <w:kern w:val="2"/>
          <w:sz w:val="24"/>
          <w:szCs w:val="24"/>
          <w:lang w:bidi="hi-IN"/>
        </w:rPr>
        <w:t>Bartycka</w:t>
      </w:r>
      <w:proofErr w:type="spellEnd"/>
      <w:r w:rsidRPr="00C72E48">
        <w:rPr>
          <w:rFonts w:eastAsia="SimSun"/>
          <w:kern w:val="2"/>
          <w:sz w:val="24"/>
          <w:szCs w:val="24"/>
          <w:lang w:bidi="hi-IN"/>
        </w:rPr>
        <w:t xml:space="preserve"> 18, wpisanym do Rejestru Instytutów Naukowych PAN pod nr RIN-III-20/98,</w:t>
      </w:r>
      <w:r w:rsidRPr="00C72E48">
        <w:rPr>
          <w:rFonts w:eastAsia="SimSun"/>
          <w:kern w:val="2"/>
          <w:sz w:val="24"/>
          <w:szCs w:val="24"/>
          <w:lang w:bidi="hi-IN"/>
        </w:rPr>
        <w:br/>
        <w:t xml:space="preserve">NIP 525-000-89-56, </w:t>
      </w:r>
      <w:r w:rsidRPr="00C72E48">
        <w:rPr>
          <w:sz w:val="24"/>
          <w:szCs w:val="24"/>
        </w:rPr>
        <w:t xml:space="preserve">reprezentowanym przez: </w:t>
      </w:r>
    </w:p>
    <w:p w14:paraId="2CEF1066" w14:textId="77777777" w:rsidR="009D215D" w:rsidRPr="00C72E48" w:rsidRDefault="009D215D" w:rsidP="003C55CA">
      <w:pPr>
        <w:tabs>
          <w:tab w:val="center" w:pos="4819"/>
        </w:tabs>
        <w:ind w:left="708"/>
        <w:jc w:val="both"/>
        <w:rPr>
          <w:sz w:val="24"/>
          <w:szCs w:val="24"/>
        </w:rPr>
      </w:pPr>
      <w:r w:rsidRPr="00C72E48">
        <w:rPr>
          <w:rFonts w:eastAsia="Calibri"/>
          <w:sz w:val="24"/>
          <w:szCs w:val="24"/>
          <w:lang w:val="de-DE" w:eastAsia="en-US"/>
        </w:rPr>
        <w:t xml:space="preserve">prof. </w:t>
      </w:r>
      <w:proofErr w:type="spellStart"/>
      <w:r w:rsidRPr="00C72E48">
        <w:rPr>
          <w:rFonts w:eastAsia="Calibri"/>
          <w:sz w:val="24"/>
          <w:szCs w:val="24"/>
          <w:lang w:val="de-DE" w:eastAsia="en-US"/>
        </w:rPr>
        <w:t>dr</w:t>
      </w:r>
      <w:proofErr w:type="spellEnd"/>
      <w:r w:rsidRPr="00C72E48">
        <w:rPr>
          <w:rFonts w:eastAsia="Calibri"/>
          <w:sz w:val="24"/>
          <w:szCs w:val="24"/>
          <w:lang w:val="de-DE" w:eastAsia="en-US"/>
        </w:rPr>
        <w:t xml:space="preserve"> hab. </w:t>
      </w:r>
      <w:proofErr w:type="spellStart"/>
      <w:r w:rsidRPr="00C72E48">
        <w:rPr>
          <w:rFonts w:eastAsia="Calibri"/>
          <w:sz w:val="24"/>
          <w:szCs w:val="24"/>
          <w:lang w:val="de-DE" w:eastAsia="en-US"/>
        </w:rPr>
        <w:t>Piotra</w:t>
      </w:r>
      <w:proofErr w:type="spellEnd"/>
      <w:r w:rsidRPr="00C72E48">
        <w:rPr>
          <w:rFonts w:eastAsia="Calibri"/>
          <w:sz w:val="24"/>
          <w:szCs w:val="24"/>
          <w:lang w:val="de-DE" w:eastAsia="en-US"/>
        </w:rPr>
        <w:t xml:space="preserve"> </w:t>
      </w:r>
      <w:proofErr w:type="spellStart"/>
      <w:r w:rsidRPr="00C72E48">
        <w:rPr>
          <w:rFonts w:eastAsia="Calibri"/>
          <w:sz w:val="24"/>
          <w:szCs w:val="24"/>
          <w:lang w:val="de-DE" w:eastAsia="en-US"/>
        </w:rPr>
        <w:t>Życkiego</w:t>
      </w:r>
      <w:proofErr w:type="spellEnd"/>
      <w:r w:rsidRPr="00C72E48">
        <w:rPr>
          <w:rFonts w:eastAsia="Calibri"/>
          <w:sz w:val="24"/>
          <w:szCs w:val="24"/>
          <w:lang w:eastAsia="en-US"/>
        </w:rPr>
        <w:t xml:space="preserve"> </w:t>
      </w:r>
      <w:r w:rsidRPr="00C72E48">
        <w:rPr>
          <w:rFonts w:eastAsia="Calibri"/>
          <w:i/>
          <w:sz w:val="24"/>
          <w:szCs w:val="24"/>
          <w:lang w:eastAsia="en-US"/>
        </w:rPr>
        <w:t xml:space="preserve">– </w:t>
      </w:r>
      <w:r w:rsidRPr="00C72E48">
        <w:rPr>
          <w:rFonts w:eastAsia="Calibri"/>
          <w:sz w:val="24"/>
          <w:szCs w:val="24"/>
          <w:lang w:eastAsia="en-US"/>
        </w:rPr>
        <w:t>Dyrektora Centrum</w:t>
      </w:r>
      <w:r w:rsidRPr="00C72E48">
        <w:rPr>
          <w:sz w:val="24"/>
          <w:szCs w:val="24"/>
        </w:rPr>
        <w:t>,</w:t>
      </w:r>
    </w:p>
    <w:p w14:paraId="6A54DF56" w14:textId="77777777" w:rsidR="009D215D" w:rsidRPr="00C72E48" w:rsidRDefault="009D215D" w:rsidP="003C55CA">
      <w:pPr>
        <w:tabs>
          <w:tab w:val="center" w:pos="4819"/>
        </w:tabs>
        <w:jc w:val="both"/>
        <w:rPr>
          <w:rFonts w:eastAsia="SimSun"/>
          <w:kern w:val="2"/>
          <w:sz w:val="24"/>
          <w:szCs w:val="24"/>
          <w:lang w:bidi="hi-IN"/>
        </w:rPr>
      </w:pPr>
      <w:r w:rsidRPr="00C72E48">
        <w:rPr>
          <w:sz w:val="24"/>
          <w:szCs w:val="24"/>
        </w:rPr>
        <w:t>zwanym w dalszej części umowy „</w:t>
      </w:r>
      <w:r w:rsidRPr="00C72E48">
        <w:rPr>
          <w:b/>
          <w:sz w:val="24"/>
          <w:szCs w:val="24"/>
        </w:rPr>
        <w:t>Zamawiającym</w:t>
      </w:r>
      <w:r w:rsidRPr="00C72E48">
        <w:rPr>
          <w:sz w:val="24"/>
          <w:szCs w:val="24"/>
        </w:rPr>
        <w:t>”,</w:t>
      </w:r>
    </w:p>
    <w:p w14:paraId="5508CE9E" w14:textId="77777777" w:rsidR="00D11C3B" w:rsidRPr="00C72E48" w:rsidRDefault="00D11C3B" w:rsidP="003C55CA">
      <w:pPr>
        <w:suppressAutoHyphens/>
        <w:overflowPunct w:val="0"/>
        <w:jc w:val="both"/>
        <w:rPr>
          <w:sz w:val="24"/>
          <w:szCs w:val="24"/>
        </w:rPr>
      </w:pPr>
      <w:r w:rsidRPr="00C72E48">
        <w:rPr>
          <w:sz w:val="24"/>
          <w:szCs w:val="24"/>
        </w:rPr>
        <w:t>a</w:t>
      </w:r>
    </w:p>
    <w:p w14:paraId="4DEB5E36" w14:textId="77777777" w:rsidR="00D11C3B" w:rsidRPr="00C72E48" w:rsidRDefault="00FB011F" w:rsidP="003C55CA">
      <w:pPr>
        <w:suppressAutoHyphens/>
        <w:overflowPunct w:val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.......................................................................................................................................</w:t>
      </w:r>
      <w:r w:rsidR="00D11C3B" w:rsidRPr="00C72E48">
        <w:rPr>
          <w:color w:val="00000A"/>
          <w:sz w:val="24"/>
          <w:szCs w:val="24"/>
        </w:rPr>
        <w:t>z siedzibą</w:t>
      </w:r>
      <w:r w:rsidR="00C72E48">
        <w:rPr>
          <w:color w:val="00000A"/>
          <w:sz w:val="24"/>
          <w:szCs w:val="24"/>
        </w:rPr>
        <w:br/>
      </w:r>
      <w:r w:rsidR="00D11C3B" w:rsidRPr="00C72E48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>............................................................</w:t>
      </w:r>
      <w:r w:rsidR="00D11C3B" w:rsidRPr="00C72E48">
        <w:rPr>
          <w:color w:val="00000A"/>
          <w:sz w:val="24"/>
          <w:szCs w:val="24"/>
        </w:rPr>
        <w:t xml:space="preserve">, wpisaną do </w:t>
      </w:r>
      <w:r>
        <w:rPr>
          <w:color w:val="00000A"/>
          <w:sz w:val="24"/>
          <w:szCs w:val="24"/>
        </w:rPr>
        <w:t>....................................................</w:t>
      </w:r>
      <w:r w:rsidR="00D11C3B" w:rsidRPr="00C72E48">
        <w:rPr>
          <w:color w:val="00000A"/>
          <w:sz w:val="24"/>
          <w:szCs w:val="24"/>
        </w:rPr>
        <w:t xml:space="preserve">, pod numerem </w:t>
      </w:r>
      <w:r>
        <w:rPr>
          <w:color w:val="00000A"/>
          <w:sz w:val="24"/>
          <w:szCs w:val="24"/>
        </w:rPr>
        <w:t>..................................</w:t>
      </w:r>
      <w:r w:rsidR="00D11C3B" w:rsidRPr="00C72E48">
        <w:rPr>
          <w:color w:val="00000A"/>
          <w:sz w:val="24"/>
          <w:szCs w:val="24"/>
        </w:rPr>
        <w:t xml:space="preserve">, NIP: </w:t>
      </w:r>
      <w:r>
        <w:rPr>
          <w:color w:val="00000A"/>
          <w:sz w:val="24"/>
          <w:szCs w:val="24"/>
        </w:rPr>
        <w:t>...................................................</w:t>
      </w:r>
      <w:r w:rsidR="00D11C3B" w:rsidRPr="00C72E48">
        <w:rPr>
          <w:color w:val="00000A"/>
          <w:sz w:val="24"/>
          <w:szCs w:val="24"/>
        </w:rPr>
        <w:t>, reprezentowaną przez:</w:t>
      </w:r>
    </w:p>
    <w:p w14:paraId="598A1D26" w14:textId="77777777" w:rsidR="00D11C3B" w:rsidRPr="00C72E48" w:rsidRDefault="00FB011F" w:rsidP="003C55CA">
      <w:pPr>
        <w:suppressAutoHyphens/>
        <w:overflowPunct w:val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..............................................................................................</w:t>
      </w:r>
    </w:p>
    <w:p w14:paraId="228D2B59" w14:textId="77777777" w:rsidR="00D11C3B" w:rsidRPr="00C72E48" w:rsidRDefault="00D11C3B" w:rsidP="003C55CA">
      <w:pPr>
        <w:suppressAutoHyphens/>
        <w:overflowPunct w:val="0"/>
        <w:jc w:val="both"/>
        <w:rPr>
          <w:color w:val="00000A"/>
          <w:sz w:val="24"/>
          <w:szCs w:val="24"/>
        </w:rPr>
      </w:pPr>
      <w:r w:rsidRPr="00C72E48">
        <w:rPr>
          <w:color w:val="00000A"/>
          <w:spacing w:val="-6"/>
          <w:sz w:val="24"/>
          <w:szCs w:val="24"/>
        </w:rPr>
        <w:t>zwa</w:t>
      </w:r>
      <w:r w:rsidRPr="00C72E48">
        <w:rPr>
          <w:color w:val="00000A"/>
          <w:spacing w:val="-5"/>
          <w:sz w:val="24"/>
          <w:szCs w:val="24"/>
        </w:rPr>
        <w:t xml:space="preserve">ną </w:t>
      </w:r>
      <w:r w:rsidRPr="00C72E48">
        <w:rPr>
          <w:bCs/>
          <w:color w:val="00000A"/>
          <w:sz w:val="24"/>
          <w:szCs w:val="24"/>
          <w:lang w:eastAsia="ar-SA"/>
        </w:rPr>
        <w:t>dalej „</w:t>
      </w:r>
      <w:r w:rsidRPr="00C72E48">
        <w:rPr>
          <w:b/>
          <w:bCs/>
          <w:color w:val="00000A"/>
          <w:sz w:val="24"/>
          <w:szCs w:val="24"/>
          <w:lang w:eastAsia="ar-SA"/>
        </w:rPr>
        <w:t>Wykonawcą</w:t>
      </w:r>
      <w:r w:rsidRPr="00C72E48">
        <w:rPr>
          <w:bCs/>
          <w:color w:val="00000A"/>
          <w:sz w:val="24"/>
          <w:szCs w:val="24"/>
          <w:lang w:eastAsia="ar-SA"/>
        </w:rPr>
        <w:t xml:space="preserve">”, </w:t>
      </w:r>
    </w:p>
    <w:p w14:paraId="1CC4C86E" w14:textId="77777777" w:rsidR="00B11A02" w:rsidRPr="00C72E48" w:rsidRDefault="00B11A02" w:rsidP="003C55CA">
      <w:pPr>
        <w:jc w:val="both"/>
        <w:rPr>
          <w:sz w:val="24"/>
          <w:szCs w:val="24"/>
        </w:rPr>
      </w:pPr>
    </w:p>
    <w:p w14:paraId="4449E84C" w14:textId="08DAB824" w:rsidR="009D215D" w:rsidRPr="00C72E48" w:rsidRDefault="009D215D" w:rsidP="003C55CA">
      <w:pPr>
        <w:numPr>
          <w:ilvl w:val="0"/>
          <w:numId w:val="1"/>
        </w:numPr>
        <w:suppressAutoHyphens/>
        <w:overflowPunct w:val="0"/>
        <w:jc w:val="both"/>
        <w:rPr>
          <w:color w:val="00000A"/>
          <w:sz w:val="24"/>
          <w:szCs w:val="24"/>
        </w:rPr>
      </w:pPr>
      <w:r w:rsidRPr="00C72E48">
        <w:rPr>
          <w:bCs/>
          <w:color w:val="000000"/>
          <w:sz w:val="24"/>
          <w:szCs w:val="24"/>
        </w:rPr>
        <w:t>zwanymi dalej łącznie „Stronami”,</w:t>
      </w:r>
      <w:r w:rsidR="00212F9F">
        <w:rPr>
          <w:bCs/>
          <w:color w:val="000000"/>
          <w:sz w:val="24"/>
          <w:szCs w:val="24"/>
        </w:rPr>
        <w:t xml:space="preserve"> a każde z osobna „Stroną”,</w:t>
      </w:r>
    </w:p>
    <w:p w14:paraId="62617842" w14:textId="77777777" w:rsidR="009D215D" w:rsidRPr="00C72E48" w:rsidRDefault="009D215D" w:rsidP="003C55C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504F7536" w14:textId="0F53FEE9" w:rsidR="009D215D" w:rsidRPr="00C72E48" w:rsidRDefault="009D215D" w:rsidP="003C55CA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pl" w:eastAsia="pl-PL"/>
        </w:rPr>
      </w:pPr>
      <w:r w:rsidRPr="00C72E48">
        <w:rPr>
          <w:sz w:val="24"/>
          <w:szCs w:val="24"/>
          <w:lang w:val="pl" w:eastAsia="pl-PL"/>
        </w:rPr>
        <w:t>w wyniku udzielenia zamówienia publicznego, którego wartość bez podatku od towarów i usług nie przekracza kwoty 130 tys. złotych – wyłączonego ze stosowania przepisów ustawy z dnia 11 września 2019 r.</w:t>
      </w:r>
      <w:r w:rsidR="007B43E2">
        <w:rPr>
          <w:sz w:val="24"/>
          <w:szCs w:val="24"/>
          <w:lang w:val="pl" w:eastAsia="pl-PL"/>
        </w:rPr>
        <w:t xml:space="preserve"> </w:t>
      </w:r>
      <w:r w:rsidRPr="00C72E48">
        <w:rPr>
          <w:sz w:val="24"/>
          <w:szCs w:val="24"/>
          <w:lang w:val="pl" w:eastAsia="pl-PL"/>
        </w:rPr>
        <w:t xml:space="preserve">Prawo zamówień publicznych (Dz.U. 2019 poz. 2019, </w:t>
      </w:r>
      <w:r w:rsidRPr="00C72E48">
        <w:rPr>
          <w:sz w:val="24"/>
          <w:szCs w:val="24"/>
          <w:lang w:eastAsia="pl-PL"/>
        </w:rPr>
        <w:t>2020 poz. 288, 2320, 1517</w:t>
      </w:r>
      <w:r w:rsidRPr="00C72E48">
        <w:rPr>
          <w:sz w:val="24"/>
          <w:szCs w:val="24"/>
          <w:lang w:val="pl" w:eastAsia="pl-PL"/>
        </w:rPr>
        <w:t>) – w związku z art. 2 ust. 1 pkt 1 tej ustawy, o następującej treści:</w:t>
      </w:r>
    </w:p>
    <w:p w14:paraId="13506E6A" w14:textId="77777777" w:rsidR="009D215D" w:rsidRPr="00C72E48" w:rsidRDefault="009D215D" w:rsidP="003C55CA">
      <w:pPr>
        <w:pStyle w:val="Nagwek2"/>
        <w:numPr>
          <w:ilvl w:val="0"/>
          <w:numId w:val="1"/>
        </w:numPr>
        <w:rPr>
          <w:sz w:val="24"/>
          <w:szCs w:val="24"/>
        </w:rPr>
      </w:pPr>
    </w:p>
    <w:p w14:paraId="0FA88B2A" w14:textId="77777777" w:rsidR="00B11A02" w:rsidRPr="00C72E48" w:rsidRDefault="00B11A02" w:rsidP="003C55CA">
      <w:pPr>
        <w:pStyle w:val="Nagwek2"/>
        <w:numPr>
          <w:ilvl w:val="0"/>
          <w:numId w:val="1"/>
        </w:numPr>
        <w:rPr>
          <w:sz w:val="24"/>
          <w:szCs w:val="24"/>
        </w:rPr>
      </w:pPr>
      <w:r w:rsidRPr="00C72E48">
        <w:rPr>
          <w:sz w:val="24"/>
          <w:szCs w:val="24"/>
        </w:rPr>
        <w:t>§ 1</w:t>
      </w:r>
    </w:p>
    <w:p w14:paraId="4FEF75A4" w14:textId="6DF7DFF7" w:rsidR="00803A45" w:rsidRPr="00C72E48" w:rsidRDefault="00B11A02" w:rsidP="003C55CA">
      <w:pPr>
        <w:pStyle w:val="Akapitzlist"/>
        <w:numPr>
          <w:ilvl w:val="0"/>
          <w:numId w:val="18"/>
        </w:numPr>
        <w:jc w:val="both"/>
        <w:rPr>
          <w:color w:val="00000A"/>
          <w:sz w:val="24"/>
          <w:szCs w:val="24"/>
          <w:lang w:eastAsia="pl-PL" w:bidi="pl-PL"/>
        </w:rPr>
      </w:pPr>
      <w:r w:rsidRPr="00C72E48">
        <w:rPr>
          <w:sz w:val="24"/>
          <w:szCs w:val="24"/>
        </w:rPr>
        <w:t xml:space="preserve">Zamawiający zleca, a Wykonawca </w:t>
      </w:r>
      <w:r w:rsidR="004B75F1" w:rsidRPr="00C72E48">
        <w:rPr>
          <w:color w:val="00000A"/>
          <w:sz w:val="24"/>
          <w:szCs w:val="24"/>
          <w:lang w:eastAsia="pl-PL" w:bidi="pl-PL"/>
        </w:rPr>
        <w:t>przyjmuje do wykonania</w:t>
      </w:r>
      <w:r w:rsidR="00803A45" w:rsidRPr="00C72E48">
        <w:rPr>
          <w:color w:val="00000A"/>
          <w:sz w:val="24"/>
          <w:szCs w:val="24"/>
          <w:lang w:eastAsia="pl-PL" w:bidi="pl-PL"/>
        </w:rPr>
        <w:t xml:space="preserve"> </w:t>
      </w:r>
      <w:r w:rsidR="0075678F" w:rsidRPr="00C72E48">
        <w:rPr>
          <w:color w:val="00000A"/>
          <w:sz w:val="24"/>
          <w:szCs w:val="24"/>
          <w:lang w:eastAsia="pl-PL" w:bidi="pl-PL"/>
        </w:rPr>
        <w:t>d</w:t>
      </w:r>
      <w:r w:rsidR="004B75F1" w:rsidRPr="00C72E48">
        <w:rPr>
          <w:sz w:val="24"/>
          <w:szCs w:val="24"/>
        </w:rPr>
        <w:t>ostawę</w:t>
      </w:r>
      <w:r w:rsidR="0075678F" w:rsidRPr="00C72E48">
        <w:rPr>
          <w:sz w:val="24"/>
          <w:szCs w:val="24"/>
        </w:rPr>
        <w:t xml:space="preserve"> i montaż urządzeń klimatyzacyjnych </w:t>
      </w:r>
      <w:r w:rsidR="00803A45" w:rsidRPr="00C72E48">
        <w:rPr>
          <w:color w:val="00000A"/>
          <w:sz w:val="24"/>
          <w:szCs w:val="24"/>
          <w:lang w:eastAsia="pl-PL" w:bidi="pl-PL"/>
        </w:rPr>
        <w:t xml:space="preserve">w pomieszczeniach nr </w:t>
      </w:r>
      <w:r w:rsidR="009D215D" w:rsidRPr="00C72E48">
        <w:rPr>
          <w:color w:val="00000A"/>
          <w:sz w:val="24"/>
          <w:szCs w:val="24"/>
          <w:lang w:eastAsia="pl-PL" w:bidi="pl-PL"/>
        </w:rPr>
        <w:t>110</w:t>
      </w:r>
      <w:r w:rsidR="00985CE6" w:rsidRPr="00C72E48">
        <w:rPr>
          <w:color w:val="00000A"/>
          <w:sz w:val="24"/>
          <w:szCs w:val="24"/>
          <w:lang w:eastAsia="pl-PL" w:bidi="pl-PL"/>
        </w:rPr>
        <w:t xml:space="preserve">, </w:t>
      </w:r>
      <w:r w:rsidR="009D215D" w:rsidRPr="00C72E48">
        <w:rPr>
          <w:color w:val="00000A"/>
          <w:sz w:val="24"/>
          <w:szCs w:val="24"/>
          <w:lang w:eastAsia="pl-PL" w:bidi="pl-PL"/>
        </w:rPr>
        <w:t>112</w:t>
      </w:r>
      <w:r w:rsidR="00985CE6" w:rsidRPr="00C72E48">
        <w:rPr>
          <w:color w:val="00000A"/>
          <w:sz w:val="24"/>
          <w:szCs w:val="24"/>
          <w:lang w:eastAsia="pl-PL" w:bidi="pl-PL"/>
        </w:rPr>
        <w:t xml:space="preserve">, </w:t>
      </w:r>
      <w:r w:rsidR="009D215D" w:rsidRPr="00C72E48">
        <w:rPr>
          <w:color w:val="00000A"/>
          <w:sz w:val="24"/>
          <w:szCs w:val="24"/>
          <w:lang w:eastAsia="pl-PL" w:bidi="pl-PL"/>
        </w:rPr>
        <w:t>113</w:t>
      </w:r>
      <w:r w:rsidR="00985CE6" w:rsidRPr="00C72E48">
        <w:rPr>
          <w:color w:val="00000A"/>
          <w:sz w:val="24"/>
          <w:szCs w:val="24"/>
          <w:lang w:eastAsia="pl-PL" w:bidi="pl-PL"/>
        </w:rPr>
        <w:t xml:space="preserve">, </w:t>
      </w:r>
      <w:r w:rsidR="009D215D" w:rsidRPr="00C72E48">
        <w:rPr>
          <w:color w:val="00000A"/>
          <w:sz w:val="24"/>
          <w:szCs w:val="24"/>
          <w:lang w:eastAsia="pl-PL" w:bidi="pl-PL"/>
        </w:rPr>
        <w:t>115</w:t>
      </w:r>
      <w:r w:rsidR="00985CE6" w:rsidRPr="00C72E48">
        <w:rPr>
          <w:color w:val="00000A"/>
          <w:sz w:val="24"/>
          <w:szCs w:val="24"/>
          <w:lang w:eastAsia="pl-PL" w:bidi="pl-PL"/>
        </w:rPr>
        <w:t>, 1</w:t>
      </w:r>
      <w:r w:rsidR="009D215D" w:rsidRPr="00C72E48">
        <w:rPr>
          <w:color w:val="00000A"/>
          <w:sz w:val="24"/>
          <w:szCs w:val="24"/>
          <w:lang w:eastAsia="pl-PL" w:bidi="pl-PL"/>
        </w:rPr>
        <w:t>16</w:t>
      </w:r>
      <w:r w:rsidR="00985CE6" w:rsidRPr="00C72E48">
        <w:rPr>
          <w:color w:val="00000A"/>
          <w:sz w:val="24"/>
          <w:szCs w:val="24"/>
          <w:lang w:eastAsia="pl-PL" w:bidi="pl-PL"/>
        </w:rPr>
        <w:t>, 1</w:t>
      </w:r>
      <w:r w:rsidR="009D215D" w:rsidRPr="00C72E48">
        <w:rPr>
          <w:color w:val="00000A"/>
          <w:sz w:val="24"/>
          <w:szCs w:val="24"/>
          <w:lang w:eastAsia="pl-PL" w:bidi="pl-PL"/>
        </w:rPr>
        <w:t>18</w:t>
      </w:r>
      <w:r w:rsidR="00985CE6" w:rsidRPr="00C72E48">
        <w:rPr>
          <w:color w:val="00000A"/>
          <w:sz w:val="24"/>
          <w:szCs w:val="24"/>
          <w:lang w:eastAsia="pl-PL" w:bidi="pl-PL"/>
        </w:rPr>
        <w:t>, 1</w:t>
      </w:r>
      <w:r w:rsidR="009D215D" w:rsidRPr="00C72E48">
        <w:rPr>
          <w:color w:val="00000A"/>
          <w:sz w:val="24"/>
          <w:szCs w:val="24"/>
          <w:lang w:eastAsia="pl-PL" w:bidi="pl-PL"/>
        </w:rPr>
        <w:t>19</w:t>
      </w:r>
      <w:r w:rsidR="00985CE6" w:rsidRPr="00C72E48">
        <w:rPr>
          <w:color w:val="00000A"/>
          <w:sz w:val="24"/>
          <w:szCs w:val="24"/>
          <w:lang w:eastAsia="pl-PL" w:bidi="pl-PL"/>
        </w:rPr>
        <w:t>, 1</w:t>
      </w:r>
      <w:r w:rsidR="009D215D" w:rsidRPr="00C72E48">
        <w:rPr>
          <w:color w:val="00000A"/>
          <w:sz w:val="24"/>
          <w:szCs w:val="24"/>
          <w:lang w:eastAsia="pl-PL" w:bidi="pl-PL"/>
        </w:rPr>
        <w:t>21</w:t>
      </w:r>
      <w:r w:rsidR="00985CE6" w:rsidRPr="00C72E48">
        <w:rPr>
          <w:color w:val="00000A"/>
          <w:sz w:val="24"/>
          <w:szCs w:val="24"/>
          <w:lang w:eastAsia="pl-PL" w:bidi="pl-PL"/>
        </w:rPr>
        <w:t>, 1</w:t>
      </w:r>
      <w:r w:rsidR="009D215D" w:rsidRPr="00C72E48">
        <w:rPr>
          <w:color w:val="00000A"/>
          <w:sz w:val="24"/>
          <w:szCs w:val="24"/>
          <w:lang w:eastAsia="pl-PL" w:bidi="pl-PL"/>
        </w:rPr>
        <w:t>32</w:t>
      </w:r>
      <w:r w:rsidR="00803A45" w:rsidRPr="00C72E48">
        <w:rPr>
          <w:color w:val="00000A"/>
          <w:sz w:val="24"/>
          <w:szCs w:val="24"/>
          <w:lang w:eastAsia="pl-PL" w:bidi="pl-PL"/>
        </w:rPr>
        <w:t>,</w:t>
      </w:r>
      <w:r w:rsidR="004B75F1" w:rsidRPr="00C72E48">
        <w:rPr>
          <w:color w:val="00000A"/>
          <w:sz w:val="24"/>
          <w:szCs w:val="24"/>
          <w:lang w:eastAsia="pl-PL" w:bidi="pl-PL"/>
        </w:rPr>
        <w:t xml:space="preserve"> 134</w:t>
      </w:r>
      <w:r w:rsidR="009D215D" w:rsidRPr="00C72E48">
        <w:rPr>
          <w:color w:val="00000A"/>
          <w:sz w:val="24"/>
          <w:szCs w:val="24"/>
          <w:lang w:eastAsia="pl-PL" w:bidi="pl-PL"/>
        </w:rPr>
        <w:t xml:space="preserve"> </w:t>
      </w:r>
      <w:r w:rsidR="004B75F1" w:rsidRPr="00C72E48">
        <w:rPr>
          <w:color w:val="00000A"/>
          <w:sz w:val="24"/>
          <w:szCs w:val="24"/>
          <w:lang w:eastAsia="pl-PL" w:bidi="pl-PL"/>
        </w:rPr>
        <w:t xml:space="preserve">Centrum Astronomicznego im. M. Kopernika PAN, </w:t>
      </w:r>
      <w:r w:rsidR="00803A45" w:rsidRPr="00C72E48">
        <w:rPr>
          <w:color w:val="00000A"/>
          <w:sz w:val="24"/>
          <w:szCs w:val="24"/>
          <w:lang w:eastAsia="pl-PL" w:bidi="pl-PL"/>
        </w:rPr>
        <w:t xml:space="preserve">przy ul. </w:t>
      </w:r>
      <w:proofErr w:type="spellStart"/>
      <w:r w:rsidR="00803A45" w:rsidRPr="00C72E48">
        <w:rPr>
          <w:color w:val="00000A"/>
          <w:sz w:val="24"/>
          <w:szCs w:val="24"/>
          <w:lang w:eastAsia="pl-PL" w:bidi="pl-PL"/>
        </w:rPr>
        <w:t>Bartyckiej</w:t>
      </w:r>
      <w:proofErr w:type="spellEnd"/>
      <w:r w:rsidR="00803A45" w:rsidRPr="00C72E48">
        <w:rPr>
          <w:color w:val="00000A"/>
          <w:sz w:val="24"/>
          <w:szCs w:val="24"/>
          <w:lang w:eastAsia="pl-PL" w:bidi="pl-PL"/>
        </w:rPr>
        <w:t xml:space="preserve"> 18 w Warszawie, zgodnie </w:t>
      </w:r>
      <w:r w:rsidR="002774B0" w:rsidRPr="00C72E48">
        <w:rPr>
          <w:color w:val="00000A"/>
          <w:sz w:val="24"/>
          <w:szCs w:val="24"/>
          <w:lang w:eastAsia="pl-PL" w:bidi="pl-PL"/>
        </w:rPr>
        <w:t xml:space="preserve">z </w:t>
      </w:r>
      <w:r w:rsidR="00803A45" w:rsidRPr="00C72E48">
        <w:rPr>
          <w:color w:val="00000A"/>
          <w:sz w:val="24"/>
          <w:szCs w:val="24"/>
          <w:lang w:eastAsia="pl-PL" w:bidi="pl-PL"/>
        </w:rPr>
        <w:t>parametrami sprzętu i czynnościami opisanymi w ofercie Wykonawcy, które st</w:t>
      </w:r>
      <w:r w:rsidR="004C5E56" w:rsidRPr="00C72E48">
        <w:rPr>
          <w:color w:val="00000A"/>
          <w:sz w:val="24"/>
          <w:szCs w:val="24"/>
          <w:lang w:eastAsia="pl-PL" w:bidi="pl-PL"/>
        </w:rPr>
        <w:t xml:space="preserve">anowią integralną część </w:t>
      </w:r>
      <w:r w:rsidR="007B43E2">
        <w:rPr>
          <w:color w:val="00000A"/>
          <w:sz w:val="24"/>
          <w:szCs w:val="24"/>
          <w:lang w:eastAsia="pl-PL" w:bidi="pl-PL"/>
        </w:rPr>
        <w:t>U</w:t>
      </w:r>
      <w:r w:rsidR="004C5E56" w:rsidRPr="00C72E48">
        <w:rPr>
          <w:color w:val="00000A"/>
          <w:sz w:val="24"/>
          <w:szCs w:val="24"/>
          <w:lang w:eastAsia="pl-PL" w:bidi="pl-PL"/>
        </w:rPr>
        <w:t>mowy (Z</w:t>
      </w:r>
      <w:r w:rsidR="00803A45" w:rsidRPr="00C72E48">
        <w:rPr>
          <w:color w:val="00000A"/>
          <w:sz w:val="24"/>
          <w:szCs w:val="24"/>
          <w:lang w:eastAsia="pl-PL" w:bidi="pl-PL"/>
        </w:rPr>
        <w:t xml:space="preserve">ałącznik nr 1 do </w:t>
      </w:r>
      <w:r w:rsidR="007B43E2">
        <w:rPr>
          <w:color w:val="00000A"/>
          <w:sz w:val="24"/>
          <w:szCs w:val="24"/>
          <w:lang w:eastAsia="pl-PL" w:bidi="pl-PL"/>
        </w:rPr>
        <w:t>U</w:t>
      </w:r>
      <w:r w:rsidR="00803A45" w:rsidRPr="00C72E48">
        <w:rPr>
          <w:color w:val="00000A"/>
          <w:sz w:val="24"/>
          <w:szCs w:val="24"/>
          <w:lang w:eastAsia="pl-PL" w:bidi="pl-PL"/>
        </w:rPr>
        <w:t>mowy).</w:t>
      </w:r>
    </w:p>
    <w:p w14:paraId="3080F4F0" w14:textId="1588C4F7" w:rsidR="00B11A02" w:rsidRPr="00C72E48" w:rsidRDefault="00B11A02" w:rsidP="003C55CA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C72E48">
        <w:rPr>
          <w:sz w:val="24"/>
          <w:szCs w:val="24"/>
        </w:rPr>
        <w:t>Szczegółowy zakres robót określa opis prz</w:t>
      </w:r>
      <w:r w:rsidR="004C5E56" w:rsidRPr="00C72E48">
        <w:rPr>
          <w:sz w:val="24"/>
          <w:szCs w:val="24"/>
        </w:rPr>
        <w:t>edmiotu zamówienia, stanowiący Z</w:t>
      </w:r>
      <w:r w:rsidRPr="00C72E48">
        <w:rPr>
          <w:sz w:val="24"/>
          <w:szCs w:val="24"/>
        </w:rPr>
        <w:t>ałącznik nr</w:t>
      </w:r>
      <w:r w:rsidR="007B43E2">
        <w:rPr>
          <w:sz w:val="24"/>
          <w:szCs w:val="24"/>
        </w:rPr>
        <w:t> </w:t>
      </w:r>
      <w:r w:rsidR="00803A45" w:rsidRPr="00C72E48">
        <w:rPr>
          <w:sz w:val="24"/>
          <w:szCs w:val="24"/>
        </w:rPr>
        <w:t xml:space="preserve">2 do </w:t>
      </w:r>
      <w:r w:rsidR="007B43E2">
        <w:rPr>
          <w:sz w:val="24"/>
          <w:szCs w:val="24"/>
        </w:rPr>
        <w:t>U</w:t>
      </w:r>
      <w:r w:rsidR="00803A45" w:rsidRPr="00C72E48">
        <w:rPr>
          <w:sz w:val="24"/>
          <w:szCs w:val="24"/>
        </w:rPr>
        <w:t>mowy.</w:t>
      </w:r>
    </w:p>
    <w:p w14:paraId="5E41654A" w14:textId="3AF8ED01" w:rsidR="00B11A02" w:rsidRPr="00C72E48" w:rsidRDefault="00B11A02" w:rsidP="003C55CA">
      <w:pPr>
        <w:numPr>
          <w:ilvl w:val="0"/>
          <w:numId w:val="18"/>
        </w:numPr>
        <w:rPr>
          <w:sz w:val="24"/>
          <w:szCs w:val="24"/>
        </w:rPr>
      </w:pPr>
      <w:r w:rsidRPr="00C72E48">
        <w:rPr>
          <w:sz w:val="24"/>
          <w:szCs w:val="24"/>
        </w:rPr>
        <w:t xml:space="preserve">Roboty, o których mowa w ust. 1, wykonane będą z materiałów dostarczonych przez Wykonawcę oraz przy użyciu urządzeń i narzędzi Wykonawcy. </w:t>
      </w:r>
    </w:p>
    <w:p w14:paraId="0DD7BA60" w14:textId="77777777" w:rsidR="00B11A02" w:rsidRPr="00C72E48" w:rsidRDefault="00B11A02" w:rsidP="003C55CA">
      <w:pPr>
        <w:pStyle w:val="Nagwek2"/>
        <w:numPr>
          <w:ilvl w:val="0"/>
          <w:numId w:val="1"/>
        </w:numPr>
        <w:rPr>
          <w:sz w:val="24"/>
          <w:szCs w:val="24"/>
        </w:rPr>
      </w:pPr>
    </w:p>
    <w:p w14:paraId="2815BD55" w14:textId="77777777" w:rsidR="00B11A02" w:rsidRPr="00C72E48" w:rsidRDefault="00B11A02" w:rsidP="003C55CA">
      <w:pPr>
        <w:pStyle w:val="Nagwek2"/>
        <w:numPr>
          <w:ilvl w:val="0"/>
          <w:numId w:val="1"/>
        </w:numPr>
        <w:rPr>
          <w:sz w:val="24"/>
          <w:szCs w:val="24"/>
        </w:rPr>
      </w:pPr>
      <w:r w:rsidRPr="00C72E48">
        <w:rPr>
          <w:bCs/>
          <w:sz w:val="24"/>
          <w:szCs w:val="24"/>
        </w:rPr>
        <w:t>§ 2</w:t>
      </w:r>
    </w:p>
    <w:p w14:paraId="650D3227" w14:textId="77777777" w:rsidR="00B11A02" w:rsidRPr="00C72E48" w:rsidRDefault="00B11A02" w:rsidP="003C55CA">
      <w:pPr>
        <w:numPr>
          <w:ilvl w:val="0"/>
          <w:numId w:val="5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Strony ustalają termin rozpoczęcia robót objętych niniejszą umową na dzień</w:t>
      </w:r>
      <w:r w:rsidRPr="00C72E48">
        <w:rPr>
          <w:sz w:val="24"/>
          <w:szCs w:val="24"/>
        </w:rPr>
        <w:br/>
      </w:r>
      <w:r w:rsidR="009D215D" w:rsidRPr="00C72E48">
        <w:rPr>
          <w:sz w:val="24"/>
          <w:szCs w:val="24"/>
        </w:rPr>
        <w:t>...........</w:t>
      </w:r>
      <w:r w:rsidR="00CA3513" w:rsidRPr="00C72E48">
        <w:rPr>
          <w:sz w:val="24"/>
          <w:szCs w:val="24"/>
        </w:rPr>
        <w:t>202</w:t>
      </w:r>
      <w:r w:rsidR="009D215D" w:rsidRPr="00C72E48">
        <w:rPr>
          <w:sz w:val="24"/>
          <w:szCs w:val="24"/>
        </w:rPr>
        <w:t>1</w:t>
      </w:r>
      <w:r w:rsidR="00CA3513" w:rsidRPr="00C72E48">
        <w:rPr>
          <w:sz w:val="24"/>
          <w:szCs w:val="24"/>
        </w:rPr>
        <w:t xml:space="preserve"> r.</w:t>
      </w:r>
    </w:p>
    <w:p w14:paraId="4649FEEC" w14:textId="77777777" w:rsidR="00B11A02" w:rsidRPr="00C72E48" w:rsidRDefault="00B11A02" w:rsidP="003C55CA">
      <w:pPr>
        <w:numPr>
          <w:ilvl w:val="0"/>
          <w:numId w:val="5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Strony ustalają termin zakończenia robót objętych niniejszą umową na dzień</w:t>
      </w:r>
      <w:r w:rsidRPr="00C72E48">
        <w:rPr>
          <w:sz w:val="24"/>
          <w:szCs w:val="24"/>
        </w:rPr>
        <w:br/>
      </w:r>
      <w:r w:rsidR="009D215D" w:rsidRPr="00C72E48">
        <w:rPr>
          <w:sz w:val="24"/>
          <w:szCs w:val="24"/>
        </w:rPr>
        <w:t>...........</w:t>
      </w:r>
      <w:r w:rsidR="00CA3513" w:rsidRPr="00C72E48">
        <w:rPr>
          <w:sz w:val="24"/>
          <w:szCs w:val="24"/>
        </w:rPr>
        <w:t>.202</w:t>
      </w:r>
      <w:r w:rsidR="009D215D" w:rsidRPr="00C72E48">
        <w:rPr>
          <w:sz w:val="24"/>
          <w:szCs w:val="24"/>
        </w:rPr>
        <w:t>1</w:t>
      </w:r>
      <w:r w:rsidR="00CA3513" w:rsidRPr="00C72E48">
        <w:rPr>
          <w:sz w:val="24"/>
          <w:szCs w:val="24"/>
        </w:rPr>
        <w:t xml:space="preserve"> r.</w:t>
      </w:r>
      <w:r w:rsidRPr="00C72E48">
        <w:rPr>
          <w:sz w:val="24"/>
          <w:szCs w:val="24"/>
        </w:rPr>
        <w:t xml:space="preserve"> </w:t>
      </w:r>
    </w:p>
    <w:p w14:paraId="1FC58E23" w14:textId="77777777" w:rsidR="00B11A02" w:rsidRPr="00C72E48" w:rsidRDefault="00B11A02" w:rsidP="003C55CA">
      <w:pPr>
        <w:numPr>
          <w:ilvl w:val="0"/>
          <w:numId w:val="5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Termin, określony w ust. 1, może ulec zmianie z przyczyn leżących po stronie Zamawiającego, jeżeli przyczyn tych nie można było przewidzieć w chwili zawarcia umowy, bez możliwości dochodzenia przez Wykonawcę odszkodowania z tego tytułu.</w:t>
      </w:r>
    </w:p>
    <w:p w14:paraId="78EA857D" w14:textId="77777777" w:rsidR="00B11A02" w:rsidRPr="00C72E48" w:rsidRDefault="00B11A02" w:rsidP="003C55CA">
      <w:pPr>
        <w:ind w:left="425"/>
        <w:jc w:val="both"/>
        <w:rPr>
          <w:sz w:val="24"/>
          <w:szCs w:val="24"/>
        </w:rPr>
      </w:pPr>
    </w:p>
    <w:p w14:paraId="58101621" w14:textId="77777777" w:rsidR="00B11A02" w:rsidRPr="00C72E48" w:rsidRDefault="00B11A02" w:rsidP="003C55CA">
      <w:pPr>
        <w:pStyle w:val="Tekstpodstawowy"/>
        <w:jc w:val="center"/>
        <w:rPr>
          <w:szCs w:val="24"/>
        </w:rPr>
      </w:pPr>
      <w:r w:rsidRPr="00C72E48">
        <w:rPr>
          <w:b/>
          <w:szCs w:val="24"/>
          <w:lang w:val="pl-PL"/>
        </w:rPr>
        <w:t>§ 3</w:t>
      </w:r>
    </w:p>
    <w:p w14:paraId="7C2DC46E" w14:textId="1CA1C094" w:rsidR="00B11A02" w:rsidRPr="00C72E48" w:rsidRDefault="00B11A02" w:rsidP="003C55CA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W przypadku konieczności wykonania robót nieuwzględnionych w § 1 ust.</w:t>
      </w:r>
      <w:r w:rsidR="007B43E2">
        <w:rPr>
          <w:sz w:val="24"/>
          <w:szCs w:val="24"/>
        </w:rPr>
        <w:t> 1</w:t>
      </w:r>
      <w:r w:rsidRPr="00C72E48">
        <w:rPr>
          <w:sz w:val="24"/>
          <w:szCs w:val="24"/>
        </w:rPr>
        <w:t xml:space="preserve">, jako roboty dodatkowe i zamienne, Wykonawca zobowiązuje się do ich wykonania na warunkach nie gorszych od wynikających z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>mowy.</w:t>
      </w:r>
    </w:p>
    <w:p w14:paraId="02D5A501" w14:textId="0465B8B3" w:rsidR="00B11A02" w:rsidRPr="00C72E48" w:rsidRDefault="00B11A02" w:rsidP="003C55CA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Termin wykonania robót dodatkowych, ich zakres i wynagrodzenie, zostaną ustalone w formie aneksu do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>mowy i mogą spowodować automatyczne przesuniecie terminu realizacji przedmiotu umowy, jednak nie więcej niż o czas ustalony na ich wykonanie.</w:t>
      </w:r>
    </w:p>
    <w:p w14:paraId="5927C059" w14:textId="77777777" w:rsidR="00DB09A6" w:rsidRPr="00C72E48" w:rsidRDefault="00DB09A6" w:rsidP="003C55CA">
      <w:pPr>
        <w:pStyle w:val="Nagwek2"/>
        <w:numPr>
          <w:ilvl w:val="0"/>
          <w:numId w:val="1"/>
        </w:numPr>
        <w:rPr>
          <w:sz w:val="24"/>
          <w:szCs w:val="24"/>
        </w:rPr>
      </w:pPr>
    </w:p>
    <w:p w14:paraId="650AFDE2" w14:textId="77777777" w:rsidR="00B11A02" w:rsidRPr="00C72E48" w:rsidRDefault="00B11A02" w:rsidP="003C55CA">
      <w:pPr>
        <w:pStyle w:val="Nagwek2"/>
        <w:numPr>
          <w:ilvl w:val="0"/>
          <w:numId w:val="1"/>
        </w:numPr>
        <w:rPr>
          <w:sz w:val="24"/>
          <w:szCs w:val="24"/>
        </w:rPr>
      </w:pPr>
      <w:r w:rsidRPr="00C72E48">
        <w:rPr>
          <w:sz w:val="24"/>
          <w:szCs w:val="24"/>
        </w:rPr>
        <w:t>§ 4</w:t>
      </w:r>
    </w:p>
    <w:p w14:paraId="71BAB8FD" w14:textId="77777777" w:rsidR="00B11A02" w:rsidRPr="00C72E48" w:rsidRDefault="00B11A02" w:rsidP="003C55CA">
      <w:pPr>
        <w:pStyle w:val="Lista21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72E48">
        <w:rPr>
          <w:sz w:val="24"/>
          <w:szCs w:val="24"/>
        </w:rPr>
        <w:t>Nad prawidłowym przebiegiem robót nadzór będą sprawować:</w:t>
      </w:r>
    </w:p>
    <w:p w14:paraId="2357C5B6" w14:textId="77777777" w:rsidR="00B11A02" w:rsidRPr="00C72E48" w:rsidRDefault="00B11A02" w:rsidP="003C55CA">
      <w:pPr>
        <w:numPr>
          <w:ilvl w:val="0"/>
          <w:numId w:val="11"/>
        </w:numPr>
        <w:rPr>
          <w:sz w:val="24"/>
          <w:szCs w:val="24"/>
        </w:rPr>
      </w:pPr>
      <w:r w:rsidRPr="00C72E48">
        <w:rPr>
          <w:sz w:val="24"/>
          <w:szCs w:val="24"/>
        </w:rPr>
        <w:t xml:space="preserve">ze strony Zamawiającego – </w:t>
      </w:r>
      <w:r w:rsidR="00FB011F">
        <w:rPr>
          <w:sz w:val="24"/>
          <w:szCs w:val="24"/>
        </w:rPr>
        <w:t>.............................................................</w:t>
      </w:r>
      <w:r w:rsidR="00461818" w:rsidRPr="00C72E48">
        <w:rPr>
          <w:sz w:val="24"/>
          <w:szCs w:val="24"/>
        </w:rPr>
        <w:t>,</w:t>
      </w:r>
    </w:p>
    <w:p w14:paraId="79489E12" w14:textId="77777777" w:rsidR="00B11A02" w:rsidRPr="00C72E48" w:rsidRDefault="00B11A02" w:rsidP="003C55CA">
      <w:pPr>
        <w:numPr>
          <w:ilvl w:val="0"/>
          <w:numId w:val="11"/>
        </w:numPr>
        <w:rPr>
          <w:sz w:val="24"/>
          <w:szCs w:val="24"/>
        </w:rPr>
      </w:pPr>
      <w:r w:rsidRPr="00C72E48">
        <w:rPr>
          <w:sz w:val="24"/>
          <w:szCs w:val="24"/>
        </w:rPr>
        <w:t xml:space="preserve">ze strony Wykonawcy – </w:t>
      </w:r>
      <w:r w:rsidR="00FB011F">
        <w:rPr>
          <w:sz w:val="24"/>
          <w:szCs w:val="24"/>
        </w:rPr>
        <w:t>...................................................................</w:t>
      </w:r>
      <w:r w:rsidR="004C5E56" w:rsidRPr="00C72E48">
        <w:rPr>
          <w:sz w:val="24"/>
          <w:szCs w:val="24"/>
        </w:rPr>
        <w:t>.</w:t>
      </w:r>
    </w:p>
    <w:p w14:paraId="71E51943" w14:textId="77777777" w:rsidR="00B11A02" w:rsidRPr="00C72E48" w:rsidRDefault="00B11A02" w:rsidP="003C55CA">
      <w:pPr>
        <w:pStyle w:val="Nagwek2"/>
        <w:numPr>
          <w:ilvl w:val="0"/>
          <w:numId w:val="1"/>
        </w:numPr>
        <w:rPr>
          <w:sz w:val="24"/>
          <w:szCs w:val="24"/>
        </w:rPr>
      </w:pPr>
      <w:r w:rsidRPr="00C72E48">
        <w:rPr>
          <w:sz w:val="24"/>
          <w:szCs w:val="24"/>
        </w:rPr>
        <w:t>§ 5</w:t>
      </w:r>
    </w:p>
    <w:p w14:paraId="7D0721F0" w14:textId="77777777" w:rsidR="00B11A02" w:rsidRPr="00C72E48" w:rsidRDefault="00B11A02" w:rsidP="003C55CA">
      <w:pPr>
        <w:numPr>
          <w:ilvl w:val="0"/>
          <w:numId w:val="3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Wykonawca zobowiązuje się do:</w:t>
      </w:r>
    </w:p>
    <w:p w14:paraId="15ADE51B" w14:textId="6D07911E" w:rsidR="00B11A02" w:rsidRPr="00C72E48" w:rsidRDefault="00023D77" w:rsidP="00023D77">
      <w:pPr>
        <w:numPr>
          <w:ilvl w:val="0"/>
          <w:numId w:val="13"/>
        </w:numPr>
        <w:suppressAutoHyphens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A02" w:rsidRPr="00C72E48">
        <w:rPr>
          <w:sz w:val="24"/>
          <w:szCs w:val="24"/>
        </w:rPr>
        <w:t>wykonania przedmiotu umowy przy użyciu wyrobów i materiałów, zgodnych z obowiązującymi normami. Zastosowane do wykonania robót wyroby budowlane muszą spełniać wymagania określone w art. 10 ustawy z dnia 7 lipca 1994 r. – Prawo budowla</w:t>
      </w:r>
      <w:r w:rsidR="00661800" w:rsidRPr="00C72E48">
        <w:rPr>
          <w:sz w:val="24"/>
          <w:szCs w:val="24"/>
        </w:rPr>
        <w:t>ne (Dz.U. z 20</w:t>
      </w:r>
      <w:r w:rsidR="002774B0" w:rsidRPr="00C72E48">
        <w:rPr>
          <w:sz w:val="24"/>
          <w:szCs w:val="24"/>
        </w:rPr>
        <w:t>20</w:t>
      </w:r>
      <w:r w:rsidR="007B43E2">
        <w:rPr>
          <w:sz w:val="24"/>
          <w:szCs w:val="24"/>
        </w:rPr>
        <w:t> </w:t>
      </w:r>
      <w:r w:rsidR="00661800" w:rsidRPr="00C72E48">
        <w:rPr>
          <w:sz w:val="24"/>
          <w:szCs w:val="24"/>
        </w:rPr>
        <w:t>r. poz. 1</w:t>
      </w:r>
      <w:r w:rsidR="002774B0" w:rsidRPr="00C72E48">
        <w:rPr>
          <w:sz w:val="24"/>
          <w:szCs w:val="24"/>
        </w:rPr>
        <w:t>333</w:t>
      </w:r>
      <w:r w:rsidR="00B11A02" w:rsidRPr="00C72E48">
        <w:rPr>
          <w:sz w:val="24"/>
          <w:szCs w:val="24"/>
        </w:rPr>
        <w:t>) i wymagania ustawy z dnia 16 kwietnia 2004 r. o wyrobach budowla</w:t>
      </w:r>
      <w:r w:rsidR="00661800" w:rsidRPr="00C72E48">
        <w:rPr>
          <w:sz w:val="24"/>
          <w:szCs w:val="24"/>
        </w:rPr>
        <w:t>nych (Dz.U. z 2020 r. poz. 215</w:t>
      </w:r>
      <w:r w:rsidR="00B11A02" w:rsidRPr="00C72E48">
        <w:rPr>
          <w:sz w:val="24"/>
          <w:szCs w:val="24"/>
        </w:rPr>
        <w:t>).</w:t>
      </w:r>
    </w:p>
    <w:p w14:paraId="4B3B0C75" w14:textId="09EEB48A" w:rsidR="00B11A02" w:rsidRPr="00C72E48" w:rsidRDefault="00B11A02" w:rsidP="00023D77">
      <w:pPr>
        <w:numPr>
          <w:ilvl w:val="0"/>
          <w:numId w:val="13"/>
        </w:numPr>
        <w:tabs>
          <w:tab w:val="left" w:pos="850"/>
        </w:tabs>
        <w:ind w:left="851" w:hanging="425"/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przystąpienia do wykonywania prac objętych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>mową w terminie, o którym mowa w §</w:t>
      </w:r>
      <w:r w:rsidR="007B43E2">
        <w:rPr>
          <w:sz w:val="24"/>
          <w:szCs w:val="24"/>
        </w:rPr>
        <w:t> </w:t>
      </w:r>
      <w:r w:rsidRPr="00C72E48">
        <w:rPr>
          <w:sz w:val="24"/>
          <w:szCs w:val="24"/>
        </w:rPr>
        <w:t>2 ust. 1. W przypadku opóźnienia się Wykonawcy z rozpoczęciem prac ponad 5</w:t>
      </w:r>
      <w:r w:rsidR="007B43E2">
        <w:rPr>
          <w:sz w:val="24"/>
          <w:szCs w:val="24"/>
        </w:rPr>
        <w:t> </w:t>
      </w:r>
      <w:r w:rsidRPr="00C72E48">
        <w:rPr>
          <w:sz w:val="24"/>
          <w:szCs w:val="24"/>
        </w:rPr>
        <w:t xml:space="preserve">dni kalendarzowych, Zamawiający może, bez wyznaczania dodatkowego terminu, odstąpić od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>mowy w terminie 5 dni roboczych od upływu tego terminu.</w:t>
      </w:r>
    </w:p>
    <w:p w14:paraId="3359C191" w14:textId="2590BA99" w:rsidR="00B11A02" w:rsidRPr="00C72E48" w:rsidRDefault="00B11A02" w:rsidP="00023D77">
      <w:pPr>
        <w:numPr>
          <w:ilvl w:val="0"/>
          <w:numId w:val="13"/>
        </w:numPr>
        <w:tabs>
          <w:tab w:val="left" w:pos="850"/>
        </w:tabs>
        <w:ind w:left="851" w:hanging="425"/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wykonywania prac objętych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>mową zgodnie z opisem przedmiotu zamówienia oraz zasadami wiedzy technicznej i sztuki budowlanej,</w:t>
      </w:r>
    </w:p>
    <w:p w14:paraId="1563A215" w14:textId="77777777" w:rsidR="00B11A02" w:rsidRPr="00C72E48" w:rsidRDefault="00B11A02" w:rsidP="00023D77">
      <w:pPr>
        <w:numPr>
          <w:ilvl w:val="0"/>
          <w:numId w:val="13"/>
        </w:numPr>
        <w:tabs>
          <w:tab w:val="left" w:pos="850"/>
        </w:tabs>
        <w:ind w:left="851" w:hanging="425"/>
        <w:jc w:val="both"/>
        <w:rPr>
          <w:sz w:val="24"/>
          <w:szCs w:val="24"/>
        </w:rPr>
      </w:pPr>
      <w:r w:rsidRPr="00C72E48">
        <w:rPr>
          <w:sz w:val="24"/>
          <w:szCs w:val="24"/>
        </w:rPr>
        <w:t>przestrzegania przepisów w zakresie bhp i p. </w:t>
      </w:r>
      <w:proofErr w:type="spellStart"/>
      <w:r w:rsidRPr="00C72E48">
        <w:rPr>
          <w:sz w:val="24"/>
          <w:szCs w:val="24"/>
        </w:rPr>
        <w:t>poż</w:t>
      </w:r>
      <w:proofErr w:type="spellEnd"/>
      <w:r w:rsidRPr="00C72E48">
        <w:rPr>
          <w:sz w:val="24"/>
          <w:szCs w:val="24"/>
        </w:rPr>
        <w:t xml:space="preserve">., oraz ochrony mienia Zamawiającego jak też utrzymania porządku w trakcie wykonywania prac. </w:t>
      </w:r>
    </w:p>
    <w:p w14:paraId="2A4DC145" w14:textId="77777777" w:rsidR="00B11A02" w:rsidRPr="00C72E48" w:rsidRDefault="00B11A02" w:rsidP="003C55CA">
      <w:pPr>
        <w:numPr>
          <w:ilvl w:val="0"/>
          <w:numId w:val="3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Naprawienie szkody powstałej na skutek nieprzestrzegania obowiązków, określonych w ust.1 pkt 4, obciąża Wykonawcę.</w:t>
      </w:r>
    </w:p>
    <w:p w14:paraId="03FC2C0B" w14:textId="7724E9D6" w:rsidR="00B11A02" w:rsidRPr="00C72E48" w:rsidRDefault="00B11A02" w:rsidP="003C55CA">
      <w:pPr>
        <w:numPr>
          <w:ilvl w:val="0"/>
          <w:numId w:val="3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W przypadku stwierdzenia przez Zamawiającego, że prace wykonywane są w sposób wadliwy albo sprzeczny z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 xml:space="preserve">mową, Zamawiający wezwie Wykonawcę do zmiany sposobu wykonania prac i usunięcia usterek, wyznaczając w tym celu odpowiedni termin. W okresie 7 dni, po bezskutecznym upływie wyznaczonego terminu, Zamawiającemu przysługiwać będzie prawo odstąpienia od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 xml:space="preserve">mowy oraz zlecenia poprawienia lub dalszego prowadzenia robót innemu podmiotowi na koszt Wykonawcy. </w:t>
      </w:r>
    </w:p>
    <w:p w14:paraId="7C324968" w14:textId="77777777" w:rsidR="00DB09A6" w:rsidRPr="00C72E48" w:rsidRDefault="00DB09A6" w:rsidP="003C55CA">
      <w:pPr>
        <w:jc w:val="center"/>
        <w:rPr>
          <w:b/>
          <w:sz w:val="24"/>
          <w:szCs w:val="24"/>
        </w:rPr>
      </w:pPr>
    </w:p>
    <w:p w14:paraId="30370974" w14:textId="77777777" w:rsidR="00B11A02" w:rsidRPr="00C72E48" w:rsidRDefault="00B11A02" w:rsidP="003C55CA">
      <w:pPr>
        <w:jc w:val="center"/>
        <w:rPr>
          <w:sz w:val="24"/>
          <w:szCs w:val="24"/>
        </w:rPr>
      </w:pPr>
      <w:r w:rsidRPr="00C72E48">
        <w:rPr>
          <w:b/>
          <w:sz w:val="24"/>
          <w:szCs w:val="24"/>
        </w:rPr>
        <w:t>§ 6</w:t>
      </w:r>
    </w:p>
    <w:p w14:paraId="4A72658E" w14:textId="5E2BBBD0" w:rsidR="00B11A02" w:rsidRPr="00C72E48" w:rsidRDefault="00B11A02" w:rsidP="003C55C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Za wykonanie przedmiotu umowy Strony ustaliły wynagrod</w:t>
      </w:r>
      <w:r w:rsidR="004C5E56" w:rsidRPr="00C72E48">
        <w:rPr>
          <w:sz w:val="24"/>
          <w:szCs w:val="24"/>
        </w:rPr>
        <w:t>zenie ryczałtowe w kwocie netto</w:t>
      </w:r>
      <w:r w:rsidR="00B578AD">
        <w:rPr>
          <w:sz w:val="24"/>
          <w:szCs w:val="24"/>
        </w:rPr>
        <w:t xml:space="preserve"> </w:t>
      </w:r>
      <w:r w:rsidR="00661800" w:rsidRPr="00C72E48">
        <w:rPr>
          <w:sz w:val="24"/>
          <w:szCs w:val="24"/>
        </w:rPr>
        <w:t>........................</w:t>
      </w:r>
      <w:r w:rsidR="00985CE6" w:rsidRPr="00C72E48">
        <w:rPr>
          <w:sz w:val="24"/>
          <w:szCs w:val="24"/>
        </w:rPr>
        <w:t>,00</w:t>
      </w:r>
      <w:r w:rsidRPr="00C72E48">
        <w:rPr>
          <w:sz w:val="24"/>
          <w:szCs w:val="24"/>
        </w:rPr>
        <w:t xml:space="preserve"> zł (słownie: </w:t>
      </w:r>
      <w:r w:rsidR="00661800" w:rsidRPr="00C72E48">
        <w:rPr>
          <w:sz w:val="24"/>
          <w:szCs w:val="24"/>
        </w:rPr>
        <w:t>...............................</w:t>
      </w:r>
      <w:r w:rsidRPr="00C72E48">
        <w:rPr>
          <w:sz w:val="24"/>
          <w:szCs w:val="24"/>
        </w:rPr>
        <w:t xml:space="preserve">), powiększone o podatek VAT naliczony według stawki obowiązującej w dniu wystawienia faktury, który w dacie zawarcia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>mowy wy</w:t>
      </w:r>
      <w:r w:rsidR="008419E3" w:rsidRPr="00C72E48">
        <w:rPr>
          <w:sz w:val="24"/>
          <w:szCs w:val="24"/>
        </w:rPr>
        <w:t>nosi 23</w:t>
      </w:r>
      <w:r w:rsidR="007B43E2">
        <w:rPr>
          <w:sz w:val="24"/>
          <w:szCs w:val="24"/>
        </w:rPr>
        <w:t> </w:t>
      </w:r>
      <w:r w:rsidR="008419E3" w:rsidRPr="00C72E48">
        <w:rPr>
          <w:sz w:val="24"/>
          <w:szCs w:val="24"/>
        </w:rPr>
        <w:t xml:space="preserve">%, </w:t>
      </w:r>
      <w:r w:rsidR="00661800" w:rsidRPr="00C72E48">
        <w:rPr>
          <w:sz w:val="24"/>
          <w:szCs w:val="24"/>
        </w:rPr>
        <w:t>........................</w:t>
      </w:r>
      <w:r w:rsidR="00985CE6" w:rsidRPr="00C72E48">
        <w:rPr>
          <w:sz w:val="24"/>
          <w:szCs w:val="24"/>
        </w:rPr>
        <w:t>,00</w:t>
      </w:r>
      <w:r w:rsidRPr="00C72E48">
        <w:rPr>
          <w:sz w:val="24"/>
          <w:szCs w:val="24"/>
        </w:rPr>
        <w:t xml:space="preserve"> zł., łącznie brutto </w:t>
      </w:r>
      <w:r w:rsidR="00661800" w:rsidRPr="00C72E48">
        <w:rPr>
          <w:sz w:val="24"/>
          <w:szCs w:val="24"/>
        </w:rPr>
        <w:t>...................</w:t>
      </w:r>
      <w:r w:rsidR="005D3335" w:rsidRPr="00C72E48">
        <w:rPr>
          <w:sz w:val="24"/>
          <w:szCs w:val="24"/>
        </w:rPr>
        <w:t xml:space="preserve"> </w:t>
      </w:r>
      <w:r w:rsidRPr="00C72E48">
        <w:rPr>
          <w:sz w:val="24"/>
          <w:szCs w:val="24"/>
        </w:rPr>
        <w:t xml:space="preserve">zł. (słownie: </w:t>
      </w:r>
      <w:r w:rsidR="00661800" w:rsidRPr="00C72E48">
        <w:rPr>
          <w:sz w:val="24"/>
          <w:szCs w:val="24"/>
        </w:rPr>
        <w:t>..................................</w:t>
      </w:r>
      <w:r w:rsidRPr="00C72E48">
        <w:rPr>
          <w:sz w:val="24"/>
          <w:szCs w:val="24"/>
        </w:rPr>
        <w:t>).</w:t>
      </w:r>
    </w:p>
    <w:p w14:paraId="21AEDE31" w14:textId="4ED10B2E" w:rsidR="00B11A02" w:rsidRPr="00C72E48" w:rsidRDefault="00B11A02" w:rsidP="003C55C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Rozliczenie robót będących przedmiotem </w:t>
      </w:r>
      <w:r w:rsidR="007B43E2">
        <w:rPr>
          <w:sz w:val="24"/>
          <w:szCs w:val="24"/>
        </w:rPr>
        <w:t>U</w:t>
      </w:r>
      <w:r w:rsidRPr="00C72E48">
        <w:rPr>
          <w:sz w:val="24"/>
          <w:szCs w:val="24"/>
        </w:rPr>
        <w:t>mowy nastąpi po dokonaniu protokolarnego bezusterkowego odbioru robót.</w:t>
      </w:r>
    </w:p>
    <w:p w14:paraId="4C8EBCF7" w14:textId="77777777" w:rsidR="00B11A02" w:rsidRPr="00C72E48" w:rsidRDefault="00B11A02" w:rsidP="003C55CA">
      <w:pPr>
        <w:pStyle w:val="Lista21"/>
        <w:ind w:left="360" w:firstLine="0"/>
        <w:jc w:val="both"/>
        <w:rPr>
          <w:sz w:val="24"/>
          <w:szCs w:val="24"/>
        </w:rPr>
      </w:pPr>
    </w:p>
    <w:p w14:paraId="1AF42E4B" w14:textId="77777777" w:rsidR="00B11A02" w:rsidRPr="00C72E48" w:rsidRDefault="00B11A02" w:rsidP="003C55CA">
      <w:pPr>
        <w:pStyle w:val="Tekstpodstawowy"/>
        <w:jc w:val="center"/>
        <w:rPr>
          <w:b/>
          <w:szCs w:val="24"/>
        </w:rPr>
      </w:pPr>
      <w:r w:rsidRPr="00C72E48">
        <w:rPr>
          <w:b/>
          <w:szCs w:val="24"/>
          <w:lang w:val="pl-PL"/>
        </w:rPr>
        <w:t>§ 7</w:t>
      </w:r>
    </w:p>
    <w:p w14:paraId="24A0AF91" w14:textId="77777777" w:rsidR="00B11A02" w:rsidRPr="00C72E48" w:rsidRDefault="00B11A02" w:rsidP="003C55CA">
      <w:pPr>
        <w:numPr>
          <w:ilvl w:val="0"/>
          <w:numId w:val="15"/>
        </w:numPr>
        <w:rPr>
          <w:sz w:val="24"/>
          <w:szCs w:val="24"/>
        </w:rPr>
      </w:pPr>
      <w:r w:rsidRPr="00C72E48">
        <w:rPr>
          <w:sz w:val="24"/>
          <w:szCs w:val="24"/>
        </w:rPr>
        <w:t>Wykonawca, w terminie 7 dni od daty podpisania protokołu bezusterkowego odbioru, zobowiązuje się do złożenia w siedzibie Zamawiającego faktury za wykonane prace.</w:t>
      </w:r>
    </w:p>
    <w:p w14:paraId="437C099E" w14:textId="44A6BDC6" w:rsidR="00B11A02" w:rsidRPr="00C72E48" w:rsidRDefault="00B11A02" w:rsidP="003C55CA">
      <w:pPr>
        <w:numPr>
          <w:ilvl w:val="0"/>
          <w:numId w:val="15"/>
        </w:numPr>
        <w:rPr>
          <w:sz w:val="24"/>
          <w:szCs w:val="24"/>
        </w:rPr>
      </w:pPr>
      <w:r w:rsidRPr="00C72E48">
        <w:rPr>
          <w:sz w:val="24"/>
          <w:szCs w:val="24"/>
        </w:rPr>
        <w:t>Faktura wystawiona przez Wykonawcę, płatna będzie w terminie 14 dni od daty jej doręczenia do siedziby Zamawiającego, przelewem na konto Wykonawcy wskazane na fakturze.</w:t>
      </w:r>
      <w:r w:rsidR="00FE4E1A" w:rsidRPr="00C72E48">
        <w:rPr>
          <w:sz w:val="24"/>
          <w:szCs w:val="24"/>
        </w:rPr>
        <w:t xml:space="preserve"> </w:t>
      </w:r>
    </w:p>
    <w:p w14:paraId="0889D83B" w14:textId="06BB4FEC" w:rsidR="00B11A02" w:rsidRDefault="00B11A02" w:rsidP="003C55CA">
      <w:pPr>
        <w:numPr>
          <w:ilvl w:val="0"/>
          <w:numId w:val="15"/>
        </w:numPr>
        <w:rPr>
          <w:sz w:val="24"/>
          <w:szCs w:val="24"/>
        </w:rPr>
      </w:pPr>
      <w:r w:rsidRPr="00C72E48">
        <w:rPr>
          <w:sz w:val="24"/>
          <w:szCs w:val="24"/>
        </w:rPr>
        <w:t>Za dzień zapłaty, uważa się datę dokonania dyspozycji przelewu z konta Zamawiającego na konto Wykonawcy</w:t>
      </w:r>
      <w:r w:rsidR="007B43E2">
        <w:rPr>
          <w:sz w:val="24"/>
          <w:szCs w:val="24"/>
        </w:rPr>
        <w:t>.</w:t>
      </w:r>
    </w:p>
    <w:p w14:paraId="4798FE12" w14:textId="6D50CC56" w:rsidR="007B43E2" w:rsidRPr="007B43E2" w:rsidRDefault="007B43E2" w:rsidP="00B44A63">
      <w:pPr>
        <w:numPr>
          <w:ilvl w:val="0"/>
          <w:numId w:val="15"/>
        </w:numPr>
        <w:jc w:val="both"/>
        <w:rPr>
          <w:sz w:val="24"/>
          <w:szCs w:val="24"/>
        </w:rPr>
      </w:pPr>
      <w:r w:rsidRPr="00B44A63">
        <w:rPr>
          <w:rFonts w:cs="Calibri"/>
          <w:sz w:val="24"/>
          <w:szCs w:val="24"/>
          <w:lang w:eastAsia="en-US"/>
        </w:rPr>
        <w:t xml:space="preserve"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</w:t>
      </w:r>
      <w:r w:rsidRPr="00B44A63">
        <w:rPr>
          <w:rFonts w:cs="Calibri"/>
          <w:sz w:val="24"/>
          <w:szCs w:val="24"/>
          <w:lang w:eastAsia="en-US"/>
        </w:rPr>
        <w:lastRenderedPageBreak/>
        <w:t>wskazania przez Wykonawcę, dla potrzeb płatności, rachunku bankowego ujawnionego w wykazie podatników VAT.</w:t>
      </w:r>
    </w:p>
    <w:p w14:paraId="2B38FD24" w14:textId="77777777" w:rsidR="00B11A02" w:rsidRPr="00C72E48" w:rsidRDefault="00B11A02" w:rsidP="003C55CA">
      <w:pPr>
        <w:numPr>
          <w:ilvl w:val="0"/>
          <w:numId w:val="15"/>
        </w:numPr>
        <w:rPr>
          <w:sz w:val="24"/>
          <w:szCs w:val="24"/>
        </w:rPr>
      </w:pPr>
      <w:r w:rsidRPr="00C72E48">
        <w:rPr>
          <w:sz w:val="24"/>
          <w:szCs w:val="24"/>
        </w:rPr>
        <w:t>Zamawiający oświadcza, że będzie dokonywał płatności za wykonaną dostawę z zastosowaniem mechanizmu podzielonej płatności.</w:t>
      </w:r>
    </w:p>
    <w:p w14:paraId="44542046" w14:textId="2CCB43BE" w:rsidR="00B11A02" w:rsidRPr="00C72E48" w:rsidRDefault="00B11A02" w:rsidP="003C55CA">
      <w:pPr>
        <w:numPr>
          <w:ilvl w:val="0"/>
          <w:numId w:val="15"/>
        </w:numPr>
        <w:rPr>
          <w:sz w:val="24"/>
          <w:szCs w:val="24"/>
        </w:rPr>
      </w:pPr>
      <w:r w:rsidRPr="00C72E48">
        <w:rPr>
          <w:sz w:val="24"/>
          <w:szCs w:val="24"/>
        </w:rPr>
        <w:t>Wykonawca oświadcza</w:t>
      </w:r>
      <w:r w:rsidR="007B43E2">
        <w:rPr>
          <w:sz w:val="24"/>
          <w:szCs w:val="24"/>
        </w:rPr>
        <w:t>,</w:t>
      </w:r>
      <w:r w:rsidRPr="00C72E48">
        <w:rPr>
          <w:sz w:val="24"/>
          <w:szCs w:val="24"/>
        </w:rPr>
        <w:t xml:space="preserve"> że wskazany </w:t>
      </w:r>
      <w:r w:rsidR="007B43E2">
        <w:rPr>
          <w:sz w:val="24"/>
          <w:szCs w:val="24"/>
        </w:rPr>
        <w:t>na fakturze</w:t>
      </w:r>
      <w:r w:rsidRPr="00C72E48">
        <w:rPr>
          <w:sz w:val="24"/>
          <w:szCs w:val="24"/>
        </w:rPr>
        <w:t xml:space="preserve"> rachunek bankowy </w:t>
      </w:r>
      <w:r w:rsidR="007B43E2">
        <w:rPr>
          <w:sz w:val="24"/>
          <w:szCs w:val="24"/>
        </w:rPr>
        <w:t>będzie</w:t>
      </w:r>
      <w:r w:rsidRPr="00C72E48">
        <w:rPr>
          <w:sz w:val="24"/>
          <w:szCs w:val="24"/>
        </w:rPr>
        <w:t xml:space="preserve"> rachunkiem rozliczeniowym, służącym wyłącznie dla celów rozliczeń z tytułu prowadzonej działalności gospodarczej.</w:t>
      </w:r>
    </w:p>
    <w:p w14:paraId="6A67013B" w14:textId="77777777" w:rsidR="00B11A02" w:rsidRPr="00C72E48" w:rsidRDefault="00B11A02" w:rsidP="003C55CA">
      <w:pPr>
        <w:numPr>
          <w:ilvl w:val="0"/>
          <w:numId w:val="15"/>
        </w:numPr>
        <w:rPr>
          <w:sz w:val="24"/>
          <w:szCs w:val="24"/>
        </w:rPr>
      </w:pPr>
      <w:r w:rsidRPr="00C72E48">
        <w:rPr>
          <w:sz w:val="24"/>
          <w:szCs w:val="24"/>
        </w:rPr>
        <w:t>W przypadku doręczenia nieprawidłowo wystawionej faktury VAT, za datę skutecznego doręczenia faktury Strony będą uznawać datę wpływu do siedziby Zamawiającego prawidłowo wystawionej faktury.</w:t>
      </w:r>
    </w:p>
    <w:p w14:paraId="0CA7328B" w14:textId="706F93AE" w:rsidR="004B75F1" w:rsidRPr="00C72E48" w:rsidRDefault="004B75F1" w:rsidP="003C55CA">
      <w:pPr>
        <w:pStyle w:val="Akapitzlist"/>
        <w:numPr>
          <w:ilvl w:val="0"/>
          <w:numId w:val="15"/>
        </w:numPr>
        <w:contextualSpacing/>
        <w:rPr>
          <w:sz w:val="24"/>
          <w:szCs w:val="24"/>
          <w:lang w:eastAsia="pl-PL"/>
        </w:rPr>
      </w:pPr>
      <w:r w:rsidRPr="00C72E48">
        <w:rPr>
          <w:sz w:val="24"/>
          <w:szCs w:val="24"/>
          <w:lang w:eastAsia="pl-PL"/>
        </w:rPr>
        <w:t>Zamawiający informuje, iż działając na podstawie art. 4 ust. 3 ustawy z dnia 9 listopada 2018 r. o elektronicznym fakturowaniu w zamówieniach publicznych, koncesjach na roboty budowlane lub usługi oraz partnerstwie publiczno-prywatnym (Dz.U. z 2020 r. poz.</w:t>
      </w:r>
      <w:r w:rsidR="007B43E2">
        <w:rPr>
          <w:sz w:val="24"/>
          <w:szCs w:val="24"/>
          <w:lang w:eastAsia="pl-PL"/>
        </w:rPr>
        <w:t> </w:t>
      </w:r>
      <w:r w:rsidRPr="00C72E48">
        <w:rPr>
          <w:sz w:val="24"/>
          <w:szCs w:val="24"/>
          <w:lang w:eastAsia="pl-PL"/>
        </w:rPr>
        <w:t>1666), wyłącza możliwość stosowania ustrukturyzowanych faktur elektronicznych.</w:t>
      </w:r>
    </w:p>
    <w:p w14:paraId="054AA683" w14:textId="77777777" w:rsidR="00B11A02" w:rsidRPr="00C72E48" w:rsidRDefault="00B11A02" w:rsidP="003C55CA">
      <w:pPr>
        <w:jc w:val="center"/>
        <w:rPr>
          <w:b/>
          <w:sz w:val="24"/>
          <w:szCs w:val="24"/>
        </w:rPr>
      </w:pPr>
    </w:p>
    <w:p w14:paraId="1BE2A2EB" w14:textId="77777777" w:rsidR="00B11A02" w:rsidRPr="00C72E48" w:rsidRDefault="00B11A02" w:rsidP="003C55CA">
      <w:pPr>
        <w:jc w:val="center"/>
        <w:rPr>
          <w:sz w:val="24"/>
          <w:szCs w:val="24"/>
        </w:rPr>
      </w:pPr>
      <w:r w:rsidRPr="00C72E48">
        <w:rPr>
          <w:b/>
          <w:sz w:val="24"/>
          <w:szCs w:val="24"/>
        </w:rPr>
        <w:t>§ 8</w:t>
      </w:r>
    </w:p>
    <w:p w14:paraId="6090D51B" w14:textId="77777777" w:rsidR="00B11A02" w:rsidRPr="00C72E48" w:rsidRDefault="00B11A02" w:rsidP="003C55CA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C72E48">
        <w:rPr>
          <w:szCs w:val="24"/>
          <w:lang w:val="pl-PL"/>
        </w:rPr>
        <w:t>Strony zastrzegają sobie prawo dochodzenia kar umownych za niewykonanie lub nienależyte wykonanie przedmiotu umowy.</w:t>
      </w:r>
    </w:p>
    <w:p w14:paraId="2F4C4E71" w14:textId="77777777" w:rsidR="00B11A02" w:rsidRPr="00C72E48" w:rsidRDefault="00B11A02" w:rsidP="003C55CA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Wykonawca zapłaci Zamawiającemu karę umowną:</w:t>
      </w:r>
    </w:p>
    <w:p w14:paraId="1D6A1287" w14:textId="038164C3" w:rsidR="00B11A02" w:rsidRPr="00C72E48" w:rsidRDefault="00B11A02" w:rsidP="003C55CA">
      <w:pPr>
        <w:pStyle w:val="Lista-kontynuacja1"/>
        <w:numPr>
          <w:ilvl w:val="0"/>
          <w:numId w:val="9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za każdy rozpoczęty dzień opóźnienia w oddaniu określonego w umowie przedmiotu </w:t>
      </w:r>
      <w:r w:rsidR="00212F9F">
        <w:rPr>
          <w:sz w:val="24"/>
          <w:szCs w:val="24"/>
        </w:rPr>
        <w:t>umowy</w:t>
      </w:r>
      <w:r w:rsidRPr="00C72E48">
        <w:rPr>
          <w:sz w:val="24"/>
          <w:szCs w:val="24"/>
        </w:rPr>
        <w:t>, w wysokości 0,5 % wartości wynagrodzenia, o którym mowa w § 6 ust. 1, nie więcej jednak niż 50 % wynagrodzenia umownego za przedmiot umowy</w:t>
      </w:r>
      <w:r w:rsidR="002774B0" w:rsidRPr="00C72E48">
        <w:rPr>
          <w:sz w:val="24"/>
          <w:szCs w:val="24"/>
        </w:rPr>
        <w:t>.</w:t>
      </w:r>
      <w:r w:rsidR="00147C59" w:rsidRPr="00C72E48">
        <w:rPr>
          <w:sz w:val="24"/>
          <w:szCs w:val="24"/>
        </w:rPr>
        <w:t xml:space="preserve"> </w:t>
      </w:r>
      <w:r w:rsidR="002774B0" w:rsidRPr="00C72E48">
        <w:rPr>
          <w:sz w:val="24"/>
          <w:szCs w:val="24"/>
        </w:rPr>
        <w:t>P</w:t>
      </w:r>
      <w:r w:rsidRPr="00C72E48">
        <w:rPr>
          <w:sz w:val="24"/>
          <w:szCs w:val="24"/>
        </w:rPr>
        <w:t>o 30 dniach opóźnienia kontynuowanie prac zostanie zlecone innemu podmiotowi na koszt Wykonawcy,</w:t>
      </w:r>
    </w:p>
    <w:p w14:paraId="095597D8" w14:textId="77777777" w:rsidR="00B11A02" w:rsidRPr="00C72E48" w:rsidRDefault="00B11A02" w:rsidP="003C55CA">
      <w:pPr>
        <w:pStyle w:val="Tekstpodstawowy"/>
        <w:numPr>
          <w:ilvl w:val="0"/>
          <w:numId w:val="9"/>
        </w:numPr>
        <w:tabs>
          <w:tab w:val="left" w:pos="720"/>
        </w:tabs>
        <w:jc w:val="both"/>
        <w:rPr>
          <w:szCs w:val="24"/>
        </w:rPr>
      </w:pPr>
      <w:r w:rsidRPr="00C72E48">
        <w:rPr>
          <w:szCs w:val="24"/>
          <w:lang w:val="pl-PL"/>
        </w:rPr>
        <w:t>za każdy rozpoczęty dzień opóźnienia w usunięciu wad stwierdzonych w okresie gwarancji, licząc od daty wyznaczonej na usunięcie wad, w wysokości 0,5 % wartości wynagrodzenia, o którym mowa w § 6 ust. 1, nie więcej jednak niż 15 % wynagrodzenia umownego.</w:t>
      </w:r>
      <w:r w:rsidR="00B578AD">
        <w:rPr>
          <w:szCs w:val="24"/>
          <w:lang w:val="pl-PL"/>
        </w:rPr>
        <w:t xml:space="preserve"> </w:t>
      </w:r>
      <w:r w:rsidRPr="00C72E48">
        <w:rPr>
          <w:szCs w:val="24"/>
          <w:lang w:val="pl-PL"/>
        </w:rPr>
        <w:t>Po 14 dniach likwidacja usterek zostanie zlecona innemu podmiotowi na koszt Wykonawcy,</w:t>
      </w:r>
    </w:p>
    <w:p w14:paraId="33AEE1EE" w14:textId="177C2171" w:rsidR="00B11A02" w:rsidRPr="00C72E48" w:rsidRDefault="00B11A02" w:rsidP="003C55CA">
      <w:pPr>
        <w:numPr>
          <w:ilvl w:val="0"/>
          <w:numId w:val="9"/>
        </w:numPr>
        <w:tabs>
          <w:tab w:val="left" w:pos="426"/>
          <w:tab w:val="left" w:pos="720"/>
          <w:tab w:val="left" w:pos="780"/>
        </w:tabs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odstąpienia od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>mowy z przyczyn zależnych od Wykonawcy – w wysokości 5 % wynagrodzenia brutto, wskazanego w § 6 ust.</w:t>
      </w:r>
      <w:r w:rsidR="00212F9F">
        <w:rPr>
          <w:sz w:val="24"/>
          <w:szCs w:val="24"/>
        </w:rPr>
        <w:t> 1</w:t>
      </w:r>
      <w:r w:rsidRPr="00C72E48">
        <w:rPr>
          <w:sz w:val="24"/>
          <w:szCs w:val="24"/>
        </w:rPr>
        <w:t>, powiększone o naliczone do dnia odstąpienia kary umowne z innych tytułów.</w:t>
      </w:r>
    </w:p>
    <w:p w14:paraId="571E4499" w14:textId="101BB8DB" w:rsidR="00B11A02" w:rsidRPr="00C72E48" w:rsidRDefault="00B11A02" w:rsidP="003C55CA">
      <w:pPr>
        <w:numPr>
          <w:ilvl w:val="0"/>
          <w:numId w:val="2"/>
        </w:numPr>
        <w:tabs>
          <w:tab w:val="left" w:pos="426"/>
          <w:tab w:val="left" w:pos="780"/>
        </w:tabs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Zamawiający zapłaci Wykonawcy karę umowną za odstąpienie od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>mowy z przyczyn zawinionych przez Zamawiającego w wysokości 5 % wynagrodzenia brutto.</w:t>
      </w:r>
    </w:p>
    <w:p w14:paraId="3F3A72F4" w14:textId="07C0CC4C" w:rsidR="00B11A02" w:rsidRPr="00C72E48" w:rsidRDefault="00B11A02" w:rsidP="003C55CA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Wykonawca ma prawo naliczyć ustawowe odsetki z tytułu zwłoki w płatności za wykonanie przedmiotu umowy, w wysokości jak </w:t>
      </w:r>
      <w:r w:rsidR="00212F9F">
        <w:rPr>
          <w:sz w:val="24"/>
          <w:szCs w:val="24"/>
        </w:rPr>
        <w:t xml:space="preserve">za </w:t>
      </w:r>
      <w:r w:rsidRPr="00C72E48">
        <w:rPr>
          <w:sz w:val="24"/>
          <w:szCs w:val="24"/>
        </w:rPr>
        <w:t xml:space="preserve">opóźnienie, o których mowa w art. 481 § 2 </w:t>
      </w:r>
      <w:proofErr w:type="spellStart"/>
      <w:r w:rsidRPr="00C72E48">
        <w:rPr>
          <w:sz w:val="24"/>
          <w:szCs w:val="24"/>
        </w:rPr>
        <w:t>Kc</w:t>
      </w:r>
      <w:proofErr w:type="spellEnd"/>
      <w:r w:rsidRPr="00C72E48">
        <w:rPr>
          <w:sz w:val="24"/>
          <w:szCs w:val="24"/>
        </w:rPr>
        <w:t>.</w:t>
      </w:r>
    </w:p>
    <w:p w14:paraId="4058DE85" w14:textId="128F6401" w:rsidR="00B11A02" w:rsidRPr="00C72E48" w:rsidRDefault="00B11A02" w:rsidP="003C55CA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W przypadku, gdy wysokość zastrzeżonych kar nie pokryje rzeczywiście poniesionej szkody, </w:t>
      </w:r>
      <w:r w:rsidR="00212F9F">
        <w:rPr>
          <w:sz w:val="24"/>
          <w:szCs w:val="24"/>
        </w:rPr>
        <w:t>S</w:t>
      </w:r>
      <w:r w:rsidRPr="00C72E48">
        <w:rPr>
          <w:sz w:val="24"/>
          <w:szCs w:val="24"/>
        </w:rPr>
        <w:t>trony mają prawo dochodzić odszkodowania uzupełniającego na ogólnych zasadach kodeksu cywilnego.</w:t>
      </w:r>
    </w:p>
    <w:p w14:paraId="2C5D7307" w14:textId="665FB5C5" w:rsidR="00B11A02" w:rsidRPr="00C72E48" w:rsidRDefault="00B11A02" w:rsidP="003C55CA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Zamawiający może rozwiązać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 xml:space="preserve">mowę ze skutkiem natychmiastowym w przypadku naruszenia przez Wykonawcę warunków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>mowy, w szczególności braku wniesienia zabezpieczenia należytego wykonania umowy.</w:t>
      </w:r>
    </w:p>
    <w:p w14:paraId="18129DCD" w14:textId="77777777" w:rsidR="00B11A02" w:rsidRPr="00C72E48" w:rsidRDefault="00B11A02" w:rsidP="003C55CA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Wykonawca ponosi odpowiedzialność z tytułu rękojmi za wady wykonanych prac na zasadach określonych w przepisach Kodeksu Cywilnego.</w:t>
      </w:r>
    </w:p>
    <w:p w14:paraId="1D3C752D" w14:textId="77777777" w:rsidR="00B11A02" w:rsidRPr="00C72E48" w:rsidRDefault="00B11A02" w:rsidP="003C55CA">
      <w:pPr>
        <w:jc w:val="both"/>
        <w:rPr>
          <w:bCs/>
          <w:sz w:val="24"/>
          <w:szCs w:val="24"/>
        </w:rPr>
      </w:pPr>
    </w:p>
    <w:p w14:paraId="3367FF90" w14:textId="77777777" w:rsidR="00B11A02" w:rsidRPr="00C72E48" w:rsidRDefault="00B11A02" w:rsidP="003C55CA">
      <w:pPr>
        <w:pStyle w:val="Nagwek3"/>
        <w:numPr>
          <w:ilvl w:val="0"/>
          <w:numId w:val="1"/>
        </w:numPr>
        <w:rPr>
          <w:szCs w:val="24"/>
        </w:rPr>
      </w:pPr>
      <w:r w:rsidRPr="00C72E48">
        <w:rPr>
          <w:bCs/>
          <w:szCs w:val="24"/>
        </w:rPr>
        <w:t>§ 9</w:t>
      </w:r>
    </w:p>
    <w:p w14:paraId="37C40457" w14:textId="5A7F2206" w:rsidR="00B11A02" w:rsidRDefault="00B11A02" w:rsidP="003C55CA">
      <w:pPr>
        <w:pStyle w:val="Tekstpodstawowy21"/>
        <w:rPr>
          <w:sz w:val="24"/>
          <w:szCs w:val="24"/>
        </w:rPr>
      </w:pPr>
      <w:r w:rsidRPr="00C72E48">
        <w:rPr>
          <w:sz w:val="24"/>
          <w:szCs w:val="24"/>
        </w:rPr>
        <w:t xml:space="preserve">Wykonawca udziela Zamawiającemu gwarancji na wykonane prace na okres </w:t>
      </w:r>
      <w:r w:rsidR="00B578AD">
        <w:rPr>
          <w:sz w:val="24"/>
          <w:szCs w:val="24"/>
        </w:rPr>
        <w:t>.....................</w:t>
      </w:r>
      <w:r w:rsidR="00985CE6" w:rsidRPr="00C72E48">
        <w:rPr>
          <w:sz w:val="24"/>
          <w:szCs w:val="24"/>
        </w:rPr>
        <w:t>lat.</w:t>
      </w:r>
    </w:p>
    <w:p w14:paraId="5A491453" w14:textId="409D8D51" w:rsidR="00023D77" w:rsidRDefault="00023D77" w:rsidP="003C55CA">
      <w:pPr>
        <w:pStyle w:val="Tekstpodstawowy21"/>
        <w:rPr>
          <w:sz w:val="24"/>
          <w:szCs w:val="24"/>
        </w:rPr>
      </w:pPr>
    </w:p>
    <w:p w14:paraId="77433C1B" w14:textId="6965D649" w:rsidR="00023D77" w:rsidRDefault="00023D77" w:rsidP="003C55CA">
      <w:pPr>
        <w:pStyle w:val="Tekstpodstawowy21"/>
        <w:rPr>
          <w:sz w:val="24"/>
          <w:szCs w:val="24"/>
        </w:rPr>
      </w:pPr>
    </w:p>
    <w:p w14:paraId="02DA9FBE" w14:textId="77777777" w:rsidR="00023D77" w:rsidRPr="00C72E48" w:rsidRDefault="00023D77" w:rsidP="003C55CA">
      <w:pPr>
        <w:pStyle w:val="Tekstpodstawowy21"/>
        <w:rPr>
          <w:sz w:val="24"/>
          <w:szCs w:val="24"/>
        </w:rPr>
      </w:pPr>
    </w:p>
    <w:p w14:paraId="75E74CF4" w14:textId="77777777" w:rsidR="004935FB" w:rsidRPr="00C72E48" w:rsidRDefault="004935FB" w:rsidP="003C55CA">
      <w:pPr>
        <w:suppressAutoHyphens/>
        <w:jc w:val="center"/>
        <w:rPr>
          <w:b/>
          <w:sz w:val="24"/>
          <w:szCs w:val="24"/>
        </w:rPr>
      </w:pPr>
    </w:p>
    <w:p w14:paraId="45801431" w14:textId="77777777" w:rsidR="00B11A02" w:rsidRPr="00C72E48" w:rsidRDefault="00B11A02" w:rsidP="003C55CA">
      <w:pPr>
        <w:suppressAutoHyphens/>
        <w:jc w:val="center"/>
        <w:rPr>
          <w:sz w:val="24"/>
          <w:szCs w:val="24"/>
        </w:rPr>
      </w:pPr>
      <w:r w:rsidRPr="00C72E48">
        <w:rPr>
          <w:b/>
          <w:sz w:val="24"/>
          <w:szCs w:val="24"/>
        </w:rPr>
        <w:t>§ 10</w:t>
      </w:r>
    </w:p>
    <w:p w14:paraId="5D9376D6" w14:textId="77777777" w:rsidR="00F128BE" w:rsidRPr="00C72E48" w:rsidRDefault="00F128BE" w:rsidP="003C55CA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72E48">
        <w:rPr>
          <w:sz w:val="24"/>
          <w:szCs w:val="24"/>
        </w:rPr>
        <w:t>Strony postanawiają, że Wykonawca zobowiązany jest wnieść zabezpieczenie należytego wykonania umowy na rzecz Zamawiającego, w wysokości 10 % ryczałtowej ceny ofertowej, tj. w kwocie ................................ zł, zwane dalej „Zabezpieczeniem”.</w:t>
      </w:r>
    </w:p>
    <w:p w14:paraId="7D42E42D" w14:textId="77777777" w:rsidR="00F128BE" w:rsidRDefault="00F128BE" w:rsidP="003C55CA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72E48">
        <w:rPr>
          <w:sz w:val="24"/>
          <w:szCs w:val="24"/>
        </w:rPr>
        <w:t>Zabezpieczenie należy wnieść na konto Zamawiającego nr: .........................................</w:t>
      </w:r>
    </w:p>
    <w:p w14:paraId="0A389CE5" w14:textId="7E924BC5" w:rsidR="005E54E8" w:rsidRPr="008148EA" w:rsidRDefault="005E54E8" w:rsidP="005E54E8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8148EA">
        <w:rPr>
          <w:sz w:val="24"/>
          <w:szCs w:val="24"/>
        </w:rPr>
        <w:t>Zabezpieczenie może zostać wniesione w formie nieodwołalnej i bezwarunkowej gwarancji bankowej, wystawionej przez Bank z siedzibą w Polsce, płatnej na pierwsze żądanie, wystawionej na okres, zgodnie z ust.</w:t>
      </w:r>
      <w:r w:rsidR="00212F9F">
        <w:rPr>
          <w:sz w:val="24"/>
          <w:szCs w:val="24"/>
        </w:rPr>
        <w:t> </w:t>
      </w:r>
      <w:r w:rsidRPr="008148EA">
        <w:rPr>
          <w:sz w:val="24"/>
          <w:szCs w:val="24"/>
        </w:rPr>
        <w:t xml:space="preserve">5 i 6 poniżej. </w:t>
      </w:r>
    </w:p>
    <w:p w14:paraId="38E7AB20" w14:textId="00CD37A3" w:rsidR="00F128BE" w:rsidRPr="00C72E48" w:rsidRDefault="00F128BE" w:rsidP="003C55CA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Zabezpieczenie wniesione jest na czas realizacji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>mowy.</w:t>
      </w:r>
    </w:p>
    <w:p w14:paraId="2A9CAB5D" w14:textId="77777777" w:rsidR="00F128BE" w:rsidRPr="00C72E48" w:rsidRDefault="00F128BE" w:rsidP="003C55CA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72E48">
        <w:rPr>
          <w:sz w:val="24"/>
          <w:szCs w:val="24"/>
        </w:rPr>
        <w:t>Zamawiający zwróci Wykonawcy 70 % Zabezpieczenia w terminie do 14 dni od dnia protokolarnego odbioru bezusterkowo wykonanych robót.</w:t>
      </w:r>
    </w:p>
    <w:p w14:paraId="5766E63A" w14:textId="77777777" w:rsidR="00F128BE" w:rsidRPr="00C72E48" w:rsidRDefault="00F128BE" w:rsidP="003C55CA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72E48">
        <w:rPr>
          <w:sz w:val="24"/>
          <w:szCs w:val="24"/>
        </w:rPr>
        <w:t>Zamawiający zwróci Wykonawcy pozostałe 30 % Zabezpieczenia po upływie terminu gwarancji, jednak nie później niż w terminie do 14 dni od dnia wygaśnięcia gwarancji.</w:t>
      </w:r>
    </w:p>
    <w:p w14:paraId="219B17F0" w14:textId="77777777" w:rsidR="00B11A02" w:rsidRPr="00C72E48" w:rsidRDefault="00B11A02" w:rsidP="003C55CA">
      <w:pPr>
        <w:pStyle w:val="Tekstpodstawowy21"/>
        <w:rPr>
          <w:sz w:val="24"/>
          <w:szCs w:val="24"/>
        </w:rPr>
      </w:pPr>
    </w:p>
    <w:p w14:paraId="55F215FF" w14:textId="77777777" w:rsidR="00B11A02" w:rsidRPr="00C72E48" w:rsidRDefault="00B11A02" w:rsidP="003C55CA">
      <w:pPr>
        <w:pStyle w:val="Nagwek3"/>
        <w:numPr>
          <w:ilvl w:val="0"/>
          <w:numId w:val="1"/>
        </w:numPr>
        <w:rPr>
          <w:szCs w:val="24"/>
        </w:rPr>
      </w:pPr>
      <w:r w:rsidRPr="00C72E48">
        <w:rPr>
          <w:bCs/>
          <w:szCs w:val="24"/>
        </w:rPr>
        <w:t>§ 11</w:t>
      </w:r>
    </w:p>
    <w:p w14:paraId="4342C03D" w14:textId="5BDC1F5C" w:rsidR="00B11A02" w:rsidRPr="00C72E48" w:rsidRDefault="00B11A02" w:rsidP="003C55CA">
      <w:pPr>
        <w:numPr>
          <w:ilvl w:val="0"/>
          <w:numId w:val="7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Strony niniejszym ustalają, że Wykonawca nie może dokonać cesji żadnych praw lub przeniesienia obowiązków wynikających z Umowy na rzecz osoby trzeciej</w:t>
      </w:r>
      <w:r w:rsidR="004C5E56" w:rsidRPr="00C72E48">
        <w:rPr>
          <w:sz w:val="24"/>
          <w:szCs w:val="24"/>
        </w:rPr>
        <w:t>,</w:t>
      </w:r>
      <w:r w:rsidRPr="00C72E48">
        <w:rPr>
          <w:sz w:val="24"/>
          <w:szCs w:val="24"/>
        </w:rPr>
        <w:t xml:space="preserve"> bez uprzedniej zgody Zamawiającego.</w:t>
      </w:r>
    </w:p>
    <w:p w14:paraId="72D5AD83" w14:textId="26AC00A4" w:rsidR="00B11A02" w:rsidRPr="00C72E48" w:rsidRDefault="00B11A02" w:rsidP="003C55CA">
      <w:pPr>
        <w:numPr>
          <w:ilvl w:val="0"/>
          <w:numId w:val="7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>Wykonawca może powierzyć wykonanie zlecenia osobie trzeciej tylko za zgodą Zamawiającego. W takim wypadku obowiązany jest zawiadomić niezwłocznie Zamawiającego o</w:t>
      </w:r>
      <w:r w:rsidR="00212F9F">
        <w:rPr>
          <w:sz w:val="24"/>
          <w:szCs w:val="24"/>
        </w:rPr>
        <w:t> </w:t>
      </w:r>
      <w:r w:rsidRPr="00C72E48">
        <w:rPr>
          <w:sz w:val="24"/>
          <w:szCs w:val="24"/>
        </w:rPr>
        <w:t>osobie i o miejscu zamieszkania swego zastępcy.</w:t>
      </w:r>
    </w:p>
    <w:p w14:paraId="0A6E7421" w14:textId="2C8A97FF" w:rsidR="00B11A02" w:rsidRPr="00C72E48" w:rsidRDefault="00B11A02" w:rsidP="003C55CA">
      <w:pPr>
        <w:numPr>
          <w:ilvl w:val="0"/>
          <w:numId w:val="7"/>
        </w:numPr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Wykonawca oświadcza, że znany jest mu fakt, iż treść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>mowy, a w szczególności identyfikujące go dane, przedmiot umowy i wysokość wynagrodzenia, stanowią informację publiczną w rozumieniu art. 1 ust. 1 ustawy z dnia 6 września 2001 r. o dostępie do informacji publicznej (Dz.U. z 20</w:t>
      </w:r>
      <w:r w:rsidR="00774621" w:rsidRPr="00C72E48">
        <w:rPr>
          <w:sz w:val="24"/>
          <w:szCs w:val="24"/>
        </w:rPr>
        <w:t>20</w:t>
      </w:r>
      <w:r w:rsidRPr="00C72E48">
        <w:rPr>
          <w:sz w:val="24"/>
          <w:szCs w:val="24"/>
        </w:rPr>
        <w:t xml:space="preserve"> r. poz. </w:t>
      </w:r>
      <w:r w:rsidR="00774621" w:rsidRPr="00C72E48">
        <w:rPr>
          <w:sz w:val="24"/>
          <w:szCs w:val="24"/>
        </w:rPr>
        <w:t>2176</w:t>
      </w:r>
      <w:r w:rsidRPr="00C72E48">
        <w:rPr>
          <w:sz w:val="24"/>
          <w:szCs w:val="24"/>
        </w:rPr>
        <w:t xml:space="preserve">), która podlega udostępnianiu w trybie tej ustawy. </w:t>
      </w:r>
    </w:p>
    <w:p w14:paraId="4A69BB14" w14:textId="019458CF" w:rsidR="00B11A02" w:rsidRPr="00C72E48" w:rsidRDefault="00B11A02" w:rsidP="003C55C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Wykonawca wyraża zgodę na przetwarzanie przez Zamawiającego swoich danych osobowych, zawartych w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 xml:space="preserve">mowie, do celów realizacji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 xml:space="preserve">mowy, a w szczególności do wprowadzenia tych danych do Rejestru Umów, prowadzonego przez Zamawiającego. </w:t>
      </w:r>
    </w:p>
    <w:p w14:paraId="553AC4BB" w14:textId="77777777" w:rsidR="00B11A02" w:rsidRPr="00C72E48" w:rsidRDefault="00B11A02" w:rsidP="003C55CA">
      <w:pPr>
        <w:numPr>
          <w:ilvl w:val="0"/>
          <w:numId w:val="7"/>
        </w:numPr>
        <w:spacing w:before="113" w:after="113"/>
        <w:jc w:val="both"/>
        <w:rPr>
          <w:sz w:val="24"/>
          <w:szCs w:val="24"/>
        </w:rPr>
      </w:pPr>
      <w:r w:rsidRPr="00C72E48">
        <w:rPr>
          <w:color w:val="000000"/>
          <w:sz w:val="24"/>
          <w:szCs w:val="24"/>
        </w:rPr>
        <w:t>Administratorem danych osobowych Wykonawcy jest Centrum Astronomiczne im. M. Kopernika PAN.</w:t>
      </w:r>
    </w:p>
    <w:p w14:paraId="4A9A2B4D" w14:textId="642B131A" w:rsidR="00B11A02" w:rsidRPr="00C72E48" w:rsidRDefault="00B11A02" w:rsidP="003C55CA">
      <w:pPr>
        <w:numPr>
          <w:ilvl w:val="0"/>
          <w:numId w:val="7"/>
        </w:numPr>
        <w:rPr>
          <w:sz w:val="24"/>
          <w:szCs w:val="24"/>
        </w:rPr>
      </w:pPr>
      <w:r w:rsidRPr="00C72E48">
        <w:rPr>
          <w:sz w:val="24"/>
          <w:szCs w:val="24"/>
        </w:rPr>
        <w:t xml:space="preserve">Dane osobowe będą przetwarzane w celach związanych z zawarciem i realizacją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 xml:space="preserve">mowy. Podanie tych danych jest dobrowolne, ale niezbędne do zawarcia i realizacji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>mowy.</w:t>
      </w:r>
    </w:p>
    <w:p w14:paraId="177BFBFF" w14:textId="6388BA07" w:rsidR="00B11A02" w:rsidRPr="00C72E48" w:rsidRDefault="00B11A02" w:rsidP="003C55C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72E48">
        <w:rPr>
          <w:sz w:val="24"/>
          <w:szCs w:val="24"/>
        </w:rPr>
        <w:t xml:space="preserve">Szczegóły odnośnie podstaw i zasad przetwarzania danych osobowych zawiera Załącznik nr 3 do </w:t>
      </w:r>
      <w:r w:rsidR="00212F9F">
        <w:rPr>
          <w:sz w:val="24"/>
          <w:szCs w:val="24"/>
        </w:rPr>
        <w:t>U</w:t>
      </w:r>
      <w:r w:rsidRPr="00C72E48">
        <w:rPr>
          <w:sz w:val="24"/>
          <w:szCs w:val="24"/>
        </w:rPr>
        <w:t>mowy.</w:t>
      </w:r>
    </w:p>
    <w:p w14:paraId="0A7F2302" w14:textId="77777777" w:rsidR="00B11A02" w:rsidRPr="00C72E48" w:rsidRDefault="00B11A02" w:rsidP="003C55CA">
      <w:pPr>
        <w:ind w:left="360"/>
        <w:jc w:val="both"/>
        <w:rPr>
          <w:sz w:val="24"/>
          <w:szCs w:val="24"/>
        </w:rPr>
      </w:pPr>
    </w:p>
    <w:p w14:paraId="4A6EAE23" w14:textId="77777777" w:rsidR="00B11A02" w:rsidRPr="00C72E48" w:rsidRDefault="00B11A02" w:rsidP="003C55CA">
      <w:pPr>
        <w:pStyle w:val="Tekstpodstawowy"/>
        <w:jc w:val="center"/>
        <w:rPr>
          <w:szCs w:val="24"/>
        </w:rPr>
      </w:pPr>
      <w:r w:rsidRPr="00C72E48">
        <w:rPr>
          <w:b/>
          <w:szCs w:val="24"/>
          <w:lang w:val="pl-PL"/>
        </w:rPr>
        <w:t>§ 12</w:t>
      </w:r>
    </w:p>
    <w:p w14:paraId="131B4737" w14:textId="0F557E28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Calibri"/>
          <w:kern w:val="2"/>
          <w:sz w:val="24"/>
          <w:szCs w:val="24"/>
          <w:lang w:bidi="hi-IN"/>
        </w:rPr>
        <w:t xml:space="preserve">Wszelkie zmiany </w:t>
      </w:r>
      <w:r w:rsidR="00212F9F">
        <w:rPr>
          <w:rFonts w:eastAsia="Calibri"/>
          <w:kern w:val="2"/>
          <w:sz w:val="24"/>
          <w:szCs w:val="24"/>
          <w:lang w:bidi="hi-IN"/>
        </w:rPr>
        <w:t>U</w:t>
      </w:r>
      <w:r w:rsidRPr="00C72E48">
        <w:rPr>
          <w:rFonts w:eastAsia="Calibri"/>
          <w:kern w:val="2"/>
          <w:sz w:val="24"/>
          <w:szCs w:val="24"/>
          <w:lang w:bidi="hi-IN"/>
        </w:rPr>
        <w:t>mowy oraz jej załączników wymagają zgody Stron oraz zachowania formy pisemnej pod rygorem nieważności.</w:t>
      </w:r>
    </w:p>
    <w:p w14:paraId="1887BBEF" w14:textId="5DD56F50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Calibri"/>
          <w:kern w:val="2"/>
          <w:sz w:val="24"/>
          <w:szCs w:val="24"/>
          <w:lang w:bidi="hi-IN"/>
        </w:rPr>
        <w:t xml:space="preserve">Strony będą dążyć do polubownego rozstrzygnięcia ewentualnych sporów mogących wyniknąć w związku z wykonywaniem postanowień </w:t>
      </w:r>
      <w:r w:rsidR="00212F9F">
        <w:rPr>
          <w:rFonts w:eastAsia="Calibri"/>
          <w:kern w:val="2"/>
          <w:sz w:val="24"/>
          <w:szCs w:val="24"/>
          <w:lang w:bidi="hi-IN"/>
        </w:rPr>
        <w:t>U</w:t>
      </w:r>
      <w:r w:rsidRPr="00C72E48">
        <w:rPr>
          <w:rFonts w:eastAsia="Calibri"/>
          <w:kern w:val="2"/>
          <w:sz w:val="24"/>
          <w:szCs w:val="24"/>
          <w:lang w:bidi="hi-IN"/>
        </w:rPr>
        <w:t>mowy. W przypadku niemożności osiągnięcia porozumienia spór rozstrzygać będzie Sąd miejscowo właściwy dla siedziby Zamawiającego.</w:t>
      </w:r>
    </w:p>
    <w:p w14:paraId="2A418715" w14:textId="601C4566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SimSun"/>
          <w:kern w:val="2"/>
          <w:sz w:val="24"/>
          <w:szCs w:val="24"/>
          <w:lang w:bidi="hi-IN"/>
        </w:rPr>
        <w:t xml:space="preserve">W sprawach nieuregulowanych </w:t>
      </w:r>
      <w:r w:rsidR="00212F9F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>mową mają zastosowanie właściwe przepisy prawa polskiego, w tym postanowienia Kodeksu cywilnego oraz innych przepisów prawa powszechnie obowiązującego.</w:t>
      </w:r>
    </w:p>
    <w:p w14:paraId="2EE80081" w14:textId="379F4521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SimSun"/>
          <w:kern w:val="2"/>
          <w:sz w:val="24"/>
          <w:szCs w:val="24"/>
          <w:lang w:bidi="hi-IN"/>
        </w:rPr>
        <w:t xml:space="preserve">Strony oświadczają, iż są należycie umocowane do zawarcia i wykonania </w:t>
      </w:r>
      <w:r w:rsidR="00212F9F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>mowy i nie jest wymagana odrębna zgoda lub czynność innej osoby lub organu.</w:t>
      </w:r>
    </w:p>
    <w:p w14:paraId="15682078" w14:textId="742BCC1E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SimSun"/>
          <w:kern w:val="2"/>
          <w:sz w:val="24"/>
          <w:szCs w:val="24"/>
          <w:lang w:bidi="hi-IN"/>
        </w:rPr>
        <w:t xml:space="preserve">Żadna ze Stron nie ma uprawnień, ani też nie ma zobowiązań, innych niż te, które wprost </w:t>
      </w:r>
      <w:r w:rsidRPr="00C72E48">
        <w:rPr>
          <w:rFonts w:eastAsia="SimSun"/>
          <w:kern w:val="2"/>
          <w:sz w:val="24"/>
          <w:szCs w:val="24"/>
          <w:lang w:bidi="hi-IN"/>
        </w:rPr>
        <w:lastRenderedPageBreak/>
        <w:t xml:space="preserve">wynikają z </w:t>
      </w:r>
      <w:r w:rsidR="00212F9F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>mowy.</w:t>
      </w:r>
    </w:p>
    <w:p w14:paraId="56B259A2" w14:textId="452335C9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SimSun"/>
          <w:kern w:val="2"/>
          <w:sz w:val="24"/>
          <w:szCs w:val="24"/>
          <w:lang w:bidi="hi-IN"/>
        </w:rPr>
        <w:t xml:space="preserve">Jeśli w dowolnym czasie jakiekolwiek postanowienie </w:t>
      </w:r>
      <w:r w:rsidR="00212F9F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mowy okaże się lub stanie bezprawne, nieważne lub niemożliwe do wyegzekwowania w jakimkolwiek aspekcie na mocy dowolnego prawa jakiejkolwiek jurysdykcji, nie będzie to miało żadnego wpływu na ważność czy możliwość egzekwowania pozostałych postanowień </w:t>
      </w:r>
      <w:r w:rsidR="00212F9F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>mowy.</w:t>
      </w:r>
    </w:p>
    <w:p w14:paraId="132584FB" w14:textId="7E731D68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SimSun"/>
          <w:kern w:val="2"/>
          <w:sz w:val="24"/>
          <w:szCs w:val="24"/>
          <w:lang w:bidi="hi-IN"/>
        </w:rPr>
        <w:t xml:space="preserve">Wszelkie zawiadomienia i oświadczenia wynikające z </w:t>
      </w:r>
      <w:r w:rsidR="00212F9F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mowy, Strony mają obowiązek doręczać sobie nawzajem listem poleconym z potwierdzeniem odbioru na wskazane na wstępie adresy. Przesyłkę nadaną pod adresy podane na wstępie </w:t>
      </w:r>
      <w:r w:rsidR="00212F9F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mowy (a w razie ich zmiany, te adresy, o których powiadomiono na piśmie drugą </w:t>
      </w:r>
      <w:r w:rsidR="00AA46F5">
        <w:rPr>
          <w:rFonts w:eastAsia="SimSun"/>
          <w:kern w:val="2"/>
          <w:sz w:val="24"/>
          <w:szCs w:val="24"/>
          <w:lang w:bidi="hi-IN"/>
        </w:rPr>
        <w:t>S</w:t>
      </w:r>
      <w:r w:rsidRPr="00C72E48">
        <w:rPr>
          <w:rFonts w:eastAsia="SimSun"/>
          <w:kern w:val="2"/>
          <w:sz w:val="24"/>
          <w:szCs w:val="24"/>
          <w:lang w:bidi="hi-IN"/>
        </w:rPr>
        <w:t>tronę), uznaje się za doręczoną, jeżeli adresat mógł się zapoznać z jej treścią bez względu na to, czy została ona przyjęta, zwrócona, awizowana, czy też odmówiono jej przyjęcia z jakichkolwiek przyczyn. Za dzień doręczenia uznaje się dzień wskazany przez właściwy urząd pocztowy jako dzień doręczenia, drugiego awizowania lub odmowy przyjęcia przesyłki. O wszelkich zmianach adresu Strony są obowiązane natychmiast wzajemnie się poinformować listem poleconym za zwrotnym potwierdzeniem odbioru. Brak zawiadomienia drugiej Strony o zmianie adresu będzie powodować skuteczne doręczenie przesyłki na ostatnio znany drugiej Stronie adres.</w:t>
      </w:r>
    </w:p>
    <w:p w14:paraId="216B3E98" w14:textId="371C6932" w:rsidR="00B11A02" w:rsidRPr="00C72E48" w:rsidRDefault="00AA46F5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bidi="hi-IN"/>
        </w:rPr>
        <w:t>U</w:t>
      </w:r>
      <w:r w:rsidR="00B11A02" w:rsidRPr="00C72E48">
        <w:rPr>
          <w:rFonts w:eastAsia="SimSun"/>
          <w:kern w:val="2"/>
          <w:sz w:val="24"/>
          <w:szCs w:val="24"/>
          <w:lang w:bidi="hi-IN"/>
        </w:rPr>
        <w:t xml:space="preserve">mowa nie może być interpretowana jako ustanawiająca jakiekolwiek inny stosunek prawny lub uprawnienia, niż przewidziane wprost </w:t>
      </w:r>
      <w:r>
        <w:rPr>
          <w:rFonts w:eastAsia="SimSun"/>
          <w:kern w:val="2"/>
          <w:sz w:val="24"/>
          <w:szCs w:val="24"/>
          <w:lang w:bidi="hi-IN"/>
        </w:rPr>
        <w:t>U</w:t>
      </w:r>
      <w:r w:rsidR="00B11A02" w:rsidRPr="00C72E48">
        <w:rPr>
          <w:rFonts w:eastAsia="SimSun"/>
          <w:kern w:val="2"/>
          <w:sz w:val="24"/>
          <w:szCs w:val="24"/>
          <w:lang w:bidi="hi-IN"/>
        </w:rPr>
        <w:t>mową.</w:t>
      </w:r>
    </w:p>
    <w:p w14:paraId="2A4D038B" w14:textId="57FC6E77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SimSun"/>
          <w:kern w:val="2"/>
          <w:sz w:val="24"/>
          <w:szCs w:val="24"/>
          <w:lang w:bidi="hi-IN"/>
        </w:rPr>
        <w:t xml:space="preserve">Strony zgodnie oświadczają, że z chwilą zawarcia </w:t>
      </w:r>
      <w:r w:rsidR="00AA46F5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mowy tracą moc jakiekolwiek wcześniejsze ustalenia, umowy czy też porozumienia, pisemne lub ustne, zawarte przez Strony związane bezpośrednio lub pośrednio z przedmiotem niniejszej umowy. </w:t>
      </w:r>
    </w:p>
    <w:p w14:paraId="678DB96B" w14:textId="1817B715" w:rsidR="00B11A02" w:rsidRPr="00C72E48" w:rsidRDefault="00B11A02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 w:rsidRPr="00C72E48">
        <w:rPr>
          <w:rFonts w:eastAsia="SimSun"/>
          <w:kern w:val="2"/>
          <w:sz w:val="24"/>
          <w:szCs w:val="24"/>
          <w:lang w:bidi="hi-IN"/>
        </w:rPr>
        <w:t xml:space="preserve">Załączniki do </w:t>
      </w:r>
      <w:r w:rsidR="00AA46F5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mowy Strony uznają za integralną część </w:t>
      </w:r>
      <w:r w:rsidR="00AA46F5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>mowy, pozostające w</w:t>
      </w:r>
      <w:r w:rsidR="00AA46F5">
        <w:rPr>
          <w:rFonts w:eastAsia="SimSun"/>
          <w:kern w:val="2"/>
          <w:sz w:val="24"/>
          <w:szCs w:val="24"/>
          <w:lang w:bidi="hi-IN"/>
        </w:rPr>
        <w:t> 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bezpośrednim i ścisłym związku z istnieniem </w:t>
      </w:r>
      <w:r w:rsidR="00AA46F5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 xml:space="preserve">mowy. W razie wątpliwości postanowienia zawarte w załącznikach należy rozumieć i interpretować w świetle postanowień </w:t>
      </w:r>
      <w:r w:rsidR="00AA46F5">
        <w:rPr>
          <w:rFonts w:eastAsia="SimSun"/>
          <w:kern w:val="2"/>
          <w:sz w:val="24"/>
          <w:szCs w:val="24"/>
          <w:lang w:bidi="hi-IN"/>
        </w:rPr>
        <w:t>U</w:t>
      </w:r>
      <w:r w:rsidRPr="00C72E48">
        <w:rPr>
          <w:rFonts w:eastAsia="SimSun"/>
          <w:kern w:val="2"/>
          <w:sz w:val="24"/>
          <w:szCs w:val="24"/>
          <w:lang w:bidi="hi-IN"/>
        </w:rPr>
        <w:t>mowy.</w:t>
      </w:r>
    </w:p>
    <w:p w14:paraId="430F3A7A" w14:textId="60D76F60" w:rsidR="00B11A02" w:rsidRPr="00C72E48" w:rsidRDefault="00AA46F5" w:rsidP="003C55CA">
      <w:pPr>
        <w:widowControl w:val="0"/>
        <w:numPr>
          <w:ilvl w:val="0"/>
          <w:numId w:val="6"/>
        </w:numPr>
        <w:suppressAutoHyphens/>
        <w:jc w:val="both"/>
        <w:textAlignment w:val="baseline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bidi="hi-IN"/>
        </w:rPr>
        <w:t>U</w:t>
      </w:r>
      <w:r w:rsidR="00B11A02" w:rsidRPr="00C72E48">
        <w:rPr>
          <w:rFonts w:eastAsia="SimSun"/>
          <w:kern w:val="2"/>
          <w:sz w:val="24"/>
          <w:szCs w:val="24"/>
          <w:lang w:bidi="hi-IN"/>
        </w:rPr>
        <w:t>mowę sporządzono w dwóch jednobrzmiących egzemplarzach po jednym dla każdej ze Stron.</w:t>
      </w:r>
    </w:p>
    <w:p w14:paraId="3A4336C8" w14:textId="77777777" w:rsidR="00B11A02" w:rsidRPr="00C72E48" w:rsidRDefault="00B11A02">
      <w:pPr>
        <w:pStyle w:val="Tekstpodstawowy"/>
        <w:jc w:val="both"/>
        <w:rPr>
          <w:szCs w:val="24"/>
          <w:lang w:val="pl-PL"/>
        </w:rPr>
      </w:pPr>
    </w:p>
    <w:p w14:paraId="3F99760A" w14:textId="77777777" w:rsidR="00B11A02" w:rsidRPr="00C72E48" w:rsidRDefault="00B11A02">
      <w:pPr>
        <w:pStyle w:val="Tekstpodstawowy"/>
        <w:ind w:firstLine="708"/>
        <w:jc w:val="center"/>
        <w:rPr>
          <w:szCs w:val="24"/>
        </w:rPr>
      </w:pPr>
      <w:r w:rsidRPr="00C72E48">
        <w:rPr>
          <w:b/>
          <w:bCs/>
          <w:szCs w:val="24"/>
          <w:lang w:val="pl-PL"/>
        </w:rPr>
        <w:t>Zamawiający</w:t>
      </w:r>
      <w:r w:rsidRPr="00C72E48">
        <w:rPr>
          <w:b/>
          <w:bCs/>
          <w:szCs w:val="24"/>
          <w:lang w:val="pl-PL"/>
        </w:rPr>
        <w:tab/>
      </w:r>
      <w:r w:rsidRPr="00C72E48">
        <w:rPr>
          <w:b/>
          <w:bCs/>
          <w:szCs w:val="24"/>
          <w:lang w:val="pl-PL"/>
        </w:rPr>
        <w:tab/>
      </w:r>
      <w:r w:rsidRPr="00C72E48">
        <w:rPr>
          <w:b/>
          <w:bCs/>
          <w:szCs w:val="24"/>
          <w:lang w:val="pl-PL"/>
        </w:rPr>
        <w:tab/>
      </w:r>
      <w:r w:rsidRPr="00C72E48">
        <w:rPr>
          <w:b/>
          <w:bCs/>
          <w:szCs w:val="24"/>
          <w:lang w:val="pl-PL"/>
        </w:rPr>
        <w:tab/>
      </w:r>
      <w:r w:rsidRPr="00C72E48">
        <w:rPr>
          <w:b/>
          <w:bCs/>
          <w:szCs w:val="24"/>
          <w:lang w:val="pl-PL"/>
        </w:rPr>
        <w:tab/>
      </w:r>
      <w:r w:rsidRPr="00C72E48">
        <w:rPr>
          <w:b/>
          <w:bCs/>
          <w:szCs w:val="24"/>
          <w:lang w:val="pl-PL"/>
        </w:rPr>
        <w:tab/>
      </w:r>
      <w:r w:rsidRPr="00C72E48">
        <w:rPr>
          <w:b/>
          <w:bCs/>
          <w:szCs w:val="24"/>
          <w:lang w:val="pl-PL"/>
        </w:rPr>
        <w:tab/>
      </w:r>
      <w:r w:rsidRPr="00C72E48">
        <w:rPr>
          <w:b/>
          <w:bCs/>
          <w:szCs w:val="24"/>
          <w:lang w:val="pl-PL"/>
        </w:rPr>
        <w:tab/>
        <w:t>Wykonawca</w:t>
      </w:r>
    </w:p>
    <w:p w14:paraId="7D52403C" w14:textId="77777777" w:rsidR="00B11A02" w:rsidRPr="00DB09A6" w:rsidRDefault="00B11A02">
      <w:pPr>
        <w:pStyle w:val="Tekstpodstawowy"/>
        <w:rPr>
          <w:b/>
          <w:bCs/>
          <w:i/>
          <w:sz w:val="22"/>
          <w:szCs w:val="22"/>
          <w:lang w:val="pl-PL"/>
        </w:rPr>
      </w:pPr>
    </w:p>
    <w:p w14:paraId="57773F7F" w14:textId="77777777" w:rsidR="00F41A0D" w:rsidRPr="00DB09A6" w:rsidRDefault="00F41A0D">
      <w:pPr>
        <w:pStyle w:val="Tekstpodstawowy"/>
        <w:rPr>
          <w:b/>
          <w:bCs/>
          <w:i/>
          <w:sz w:val="22"/>
          <w:szCs w:val="22"/>
          <w:lang w:val="pl-PL"/>
        </w:rPr>
      </w:pPr>
    </w:p>
    <w:p w14:paraId="14CBD52A" w14:textId="77777777" w:rsidR="00F41A0D" w:rsidRPr="00DB09A6" w:rsidRDefault="00F41A0D">
      <w:pPr>
        <w:pStyle w:val="Tekstpodstawowy"/>
        <w:rPr>
          <w:b/>
          <w:bCs/>
          <w:i/>
          <w:sz w:val="22"/>
          <w:szCs w:val="22"/>
          <w:lang w:val="pl-PL"/>
        </w:rPr>
      </w:pPr>
    </w:p>
    <w:p w14:paraId="6ABD608E" w14:textId="77777777" w:rsidR="00F41A0D" w:rsidRPr="00DB09A6" w:rsidRDefault="00F41A0D">
      <w:pPr>
        <w:pStyle w:val="Tekstpodstawowy"/>
        <w:rPr>
          <w:b/>
          <w:bCs/>
          <w:i/>
          <w:sz w:val="22"/>
          <w:szCs w:val="22"/>
          <w:lang w:val="pl-PL"/>
        </w:rPr>
      </w:pPr>
    </w:p>
    <w:p w14:paraId="7E2E1F8B" w14:textId="77777777" w:rsidR="00F41A0D" w:rsidRPr="00DB09A6" w:rsidRDefault="00F41A0D">
      <w:pPr>
        <w:pStyle w:val="Tekstpodstawowy"/>
        <w:rPr>
          <w:b/>
          <w:bCs/>
          <w:i/>
          <w:sz w:val="22"/>
          <w:szCs w:val="22"/>
          <w:lang w:val="pl-PL"/>
        </w:rPr>
      </w:pPr>
    </w:p>
    <w:p w14:paraId="4A7D1048" w14:textId="77777777" w:rsidR="00F41A0D" w:rsidRPr="00DB09A6" w:rsidRDefault="00F41A0D">
      <w:pPr>
        <w:pStyle w:val="Tekstpodstawowy"/>
        <w:rPr>
          <w:b/>
          <w:bCs/>
          <w:i/>
          <w:sz w:val="22"/>
          <w:szCs w:val="22"/>
          <w:lang w:val="pl-PL"/>
        </w:rPr>
      </w:pPr>
    </w:p>
    <w:p w14:paraId="3AE66C81" w14:textId="77777777" w:rsidR="00F41A0D" w:rsidRPr="00E743F0" w:rsidRDefault="00F41A0D">
      <w:pPr>
        <w:pStyle w:val="Tekstpodstawowy"/>
        <w:rPr>
          <w:bCs/>
          <w:i/>
          <w:sz w:val="22"/>
          <w:szCs w:val="22"/>
          <w:lang w:val="pl-PL"/>
        </w:rPr>
      </w:pPr>
    </w:p>
    <w:p w14:paraId="34DD5C3E" w14:textId="77777777" w:rsidR="00B11A02" w:rsidRPr="00C72E48" w:rsidRDefault="00B11A02">
      <w:pPr>
        <w:pStyle w:val="Tekstpodstawowy"/>
        <w:rPr>
          <w:szCs w:val="24"/>
          <w:lang w:val="pl-PL"/>
        </w:rPr>
      </w:pPr>
      <w:r w:rsidRPr="00C72E48">
        <w:rPr>
          <w:bCs/>
          <w:szCs w:val="24"/>
          <w:lang w:val="pl-PL"/>
        </w:rPr>
        <w:t>Załączniki do umowy:</w:t>
      </w:r>
    </w:p>
    <w:p w14:paraId="2B288606" w14:textId="77777777" w:rsidR="009F4C34" w:rsidRPr="00C72E48" w:rsidRDefault="009F4C34" w:rsidP="009F4C34">
      <w:pPr>
        <w:pStyle w:val="Tekstpodstawowy"/>
        <w:rPr>
          <w:bCs/>
          <w:szCs w:val="24"/>
          <w:lang w:val="pl-PL"/>
        </w:rPr>
      </w:pPr>
    </w:p>
    <w:p w14:paraId="4CAA634E" w14:textId="77777777" w:rsidR="009F4C34" w:rsidRPr="00C72E48" w:rsidRDefault="00B11A02" w:rsidP="00E743F0">
      <w:pPr>
        <w:pStyle w:val="Tekstpodstawowy"/>
        <w:numPr>
          <w:ilvl w:val="0"/>
          <w:numId w:val="27"/>
        </w:numPr>
        <w:rPr>
          <w:bCs/>
          <w:szCs w:val="24"/>
          <w:lang w:val="pl-PL"/>
        </w:rPr>
      </w:pPr>
      <w:r w:rsidRPr="00C72E48">
        <w:rPr>
          <w:bCs/>
          <w:szCs w:val="24"/>
          <w:lang w:val="pl-PL"/>
        </w:rPr>
        <w:t xml:space="preserve">Oferta Wykonawcy z dnia </w:t>
      </w:r>
      <w:r w:rsidR="00677726" w:rsidRPr="00C72E48">
        <w:rPr>
          <w:bCs/>
          <w:szCs w:val="24"/>
          <w:lang w:val="pl-PL"/>
        </w:rPr>
        <w:t>.................................</w:t>
      </w:r>
      <w:r w:rsidR="0075478A" w:rsidRPr="00C72E48">
        <w:rPr>
          <w:bCs/>
          <w:szCs w:val="24"/>
          <w:lang w:val="pl-PL"/>
        </w:rPr>
        <w:t xml:space="preserve"> r.</w:t>
      </w:r>
    </w:p>
    <w:p w14:paraId="3FB079FB" w14:textId="77777777" w:rsidR="00B11A02" w:rsidRPr="00C72E48" w:rsidRDefault="009F4C34" w:rsidP="00E743F0">
      <w:pPr>
        <w:pStyle w:val="Tekstpodstawowy"/>
        <w:numPr>
          <w:ilvl w:val="0"/>
          <w:numId w:val="27"/>
        </w:numPr>
        <w:rPr>
          <w:szCs w:val="24"/>
        </w:rPr>
      </w:pPr>
      <w:r w:rsidRPr="00C72E48">
        <w:rPr>
          <w:bCs/>
          <w:szCs w:val="24"/>
          <w:lang w:val="pl-PL"/>
        </w:rPr>
        <w:t>Opis przedmiotu zamówienia</w:t>
      </w:r>
    </w:p>
    <w:p w14:paraId="7044796F" w14:textId="77777777" w:rsidR="00B11A02" w:rsidRPr="00C72E48" w:rsidRDefault="00E743F0" w:rsidP="00E743F0">
      <w:pPr>
        <w:pStyle w:val="Tekstpodstawowy"/>
        <w:numPr>
          <w:ilvl w:val="0"/>
          <w:numId w:val="27"/>
        </w:numPr>
        <w:rPr>
          <w:szCs w:val="24"/>
        </w:rPr>
      </w:pPr>
      <w:r w:rsidRPr="00C72E48">
        <w:rPr>
          <w:bCs/>
          <w:szCs w:val="24"/>
          <w:lang w:val="pl-PL"/>
        </w:rPr>
        <w:t>Klauzula RODO</w:t>
      </w:r>
    </w:p>
    <w:p w14:paraId="0DF37CB5" w14:textId="77777777" w:rsidR="00B11A02" w:rsidRPr="00C72E48" w:rsidRDefault="00B11A02">
      <w:pPr>
        <w:pStyle w:val="Tekstpodstawowy"/>
        <w:rPr>
          <w:szCs w:val="24"/>
        </w:rPr>
      </w:pPr>
    </w:p>
    <w:sectPr w:rsidR="00B11A02" w:rsidRPr="00C7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26D9" w14:textId="77777777" w:rsidR="00A5078C" w:rsidRDefault="00A5078C">
      <w:r>
        <w:separator/>
      </w:r>
    </w:p>
  </w:endnote>
  <w:endnote w:type="continuationSeparator" w:id="0">
    <w:p w14:paraId="40BB044F" w14:textId="77777777" w:rsidR="00A5078C" w:rsidRDefault="00A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17A1" w14:textId="77777777" w:rsidR="007B43E2" w:rsidRDefault="007B4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1BEE" w14:textId="77777777" w:rsidR="00B11A02" w:rsidRDefault="00B11A02">
    <w:pPr>
      <w:pStyle w:val="Stopka"/>
      <w:jc w:val="center"/>
      <w:rPr>
        <w:sz w:val="16"/>
        <w:szCs w:val="16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578AD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B578AD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14:paraId="2A63704D" w14:textId="77777777" w:rsidR="00B11A02" w:rsidRDefault="00B11A02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274A" w14:textId="77777777" w:rsidR="007B43E2" w:rsidRDefault="007B4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191C" w14:textId="77777777" w:rsidR="00A5078C" w:rsidRDefault="00A5078C">
      <w:r>
        <w:separator/>
      </w:r>
    </w:p>
  </w:footnote>
  <w:footnote w:type="continuationSeparator" w:id="0">
    <w:p w14:paraId="4F2A78B5" w14:textId="77777777" w:rsidR="00A5078C" w:rsidRDefault="00A5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3987" w14:textId="77777777" w:rsidR="007B43E2" w:rsidRDefault="007B4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7570" w14:textId="77777777" w:rsidR="007B43E2" w:rsidRDefault="007B4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2617" w14:textId="77777777" w:rsidR="007B43E2" w:rsidRDefault="007B4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lang w:val="pl-PL"/>
      </w:rPr>
    </w:lvl>
  </w:abstractNum>
  <w:abstractNum w:abstractNumId="9" w15:restartNumberingAfterBreak="0">
    <w:nsid w:val="0000000A"/>
    <w:multiLevelType w:val="multilevel"/>
    <w:tmpl w:val="CCF8C9B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2E6C64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5" w15:restartNumberingAfterBreak="0">
    <w:nsid w:val="0EC722E8"/>
    <w:multiLevelType w:val="hybridMultilevel"/>
    <w:tmpl w:val="B2F86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8208C"/>
    <w:multiLevelType w:val="hybridMultilevel"/>
    <w:tmpl w:val="86EEC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8A258F"/>
    <w:multiLevelType w:val="hybridMultilevel"/>
    <w:tmpl w:val="1F72B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B2361"/>
    <w:multiLevelType w:val="hybridMultilevel"/>
    <w:tmpl w:val="EEBEAE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23649D3"/>
    <w:multiLevelType w:val="hybridMultilevel"/>
    <w:tmpl w:val="C91E00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678DB"/>
    <w:multiLevelType w:val="hybridMultilevel"/>
    <w:tmpl w:val="7DA48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503AF7"/>
    <w:multiLevelType w:val="singleLevel"/>
    <w:tmpl w:val="C610CFF8"/>
    <w:lvl w:ilvl="0">
      <w:start w:val="1"/>
      <w:numFmt w:val="decimal"/>
      <w:lvlText w:val="%1)"/>
      <w:lvlJc w:val="left"/>
      <w:pPr>
        <w:tabs>
          <w:tab w:val="num" w:pos="396"/>
        </w:tabs>
        <w:ind w:left="396" w:hanging="360"/>
      </w:pPr>
      <w:rPr>
        <w:rFonts w:hint="default"/>
      </w:rPr>
    </w:lvl>
  </w:abstractNum>
  <w:abstractNum w:abstractNumId="22" w15:restartNumberingAfterBreak="0">
    <w:nsid w:val="52D85ECD"/>
    <w:multiLevelType w:val="hybridMultilevel"/>
    <w:tmpl w:val="75F0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583B"/>
    <w:multiLevelType w:val="hybridMultilevel"/>
    <w:tmpl w:val="24FAD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924F1"/>
    <w:multiLevelType w:val="hybridMultilevel"/>
    <w:tmpl w:val="0994D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50BC"/>
    <w:multiLevelType w:val="hybridMultilevel"/>
    <w:tmpl w:val="DC14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347E9"/>
    <w:multiLevelType w:val="multilevel"/>
    <w:tmpl w:val="15221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A0F3F"/>
    <w:multiLevelType w:val="hybridMultilevel"/>
    <w:tmpl w:val="3E2ED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26"/>
  </w:num>
  <w:num w:numId="18">
    <w:abstractNumId w:val="23"/>
  </w:num>
  <w:num w:numId="19">
    <w:abstractNumId w:val="21"/>
  </w:num>
  <w:num w:numId="20">
    <w:abstractNumId w:val="25"/>
  </w:num>
  <w:num w:numId="21">
    <w:abstractNumId w:val="24"/>
  </w:num>
  <w:num w:numId="22">
    <w:abstractNumId w:val="19"/>
  </w:num>
  <w:num w:numId="23">
    <w:abstractNumId w:val="18"/>
  </w:num>
  <w:num w:numId="24">
    <w:abstractNumId w:val="1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E4"/>
    <w:rsid w:val="00006BDD"/>
    <w:rsid w:val="00023D77"/>
    <w:rsid w:val="00064C57"/>
    <w:rsid w:val="00075126"/>
    <w:rsid w:val="00090193"/>
    <w:rsid w:val="000C5C78"/>
    <w:rsid w:val="000E7D1A"/>
    <w:rsid w:val="000F48B8"/>
    <w:rsid w:val="000F6671"/>
    <w:rsid w:val="0012505F"/>
    <w:rsid w:val="00147C59"/>
    <w:rsid w:val="00173F4B"/>
    <w:rsid w:val="00190D7D"/>
    <w:rsid w:val="002102B8"/>
    <w:rsid w:val="00212F9F"/>
    <w:rsid w:val="0026499A"/>
    <w:rsid w:val="0027552D"/>
    <w:rsid w:val="002774B0"/>
    <w:rsid w:val="002836D2"/>
    <w:rsid w:val="002B2636"/>
    <w:rsid w:val="002F267C"/>
    <w:rsid w:val="00396846"/>
    <w:rsid w:val="003B3FAE"/>
    <w:rsid w:val="003B43C9"/>
    <w:rsid w:val="003C55CA"/>
    <w:rsid w:val="003D08A0"/>
    <w:rsid w:val="004119B1"/>
    <w:rsid w:val="00411ABC"/>
    <w:rsid w:val="004606E9"/>
    <w:rsid w:val="00461818"/>
    <w:rsid w:val="00473A78"/>
    <w:rsid w:val="00480189"/>
    <w:rsid w:val="004935FB"/>
    <w:rsid w:val="00497D72"/>
    <w:rsid w:val="004B75F1"/>
    <w:rsid w:val="004C14C0"/>
    <w:rsid w:val="004C5E56"/>
    <w:rsid w:val="004E2BD7"/>
    <w:rsid w:val="004E54BF"/>
    <w:rsid w:val="0053275E"/>
    <w:rsid w:val="00560CED"/>
    <w:rsid w:val="00564419"/>
    <w:rsid w:val="00574552"/>
    <w:rsid w:val="0058514E"/>
    <w:rsid w:val="005C00B3"/>
    <w:rsid w:val="005D3335"/>
    <w:rsid w:val="005E54E8"/>
    <w:rsid w:val="00602C1D"/>
    <w:rsid w:val="00661800"/>
    <w:rsid w:val="00661B8C"/>
    <w:rsid w:val="006637F7"/>
    <w:rsid w:val="00677726"/>
    <w:rsid w:val="006A1F8F"/>
    <w:rsid w:val="006B5531"/>
    <w:rsid w:val="0072637F"/>
    <w:rsid w:val="00736AC0"/>
    <w:rsid w:val="00737804"/>
    <w:rsid w:val="0075478A"/>
    <w:rsid w:val="0075678F"/>
    <w:rsid w:val="00774621"/>
    <w:rsid w:val="00792246"/>
    <w:rsid w:val="007A09BD"/>
    <w:rsid w:val="007B43E2"/>
    <w:rsid w:val="007B4881"/>
    <w:rsid w:val="00803A45"/>
    <w:rsid w:val="008148EA"/>
    <w:rsid w:val="00831DEF"/>
    <w:rsid w:val="008419E3"/>
    <w:rsid w:val="00844318"/>
    <w:rsid w:val="00876174"/>
    <w:rsid w:val="008773A2"/>
    <w:rsid w:val="008A1084"/>
    <w:rsid w:val="008E6ADD"/>
    <w:rsid w:val="008F6582"/>
    <w:rsid w:val="00941BEC"/>
    <w:rsid w:val="00953CA1"/>
    <w:rsid w:val="00985CE6"/>
    <w:rsid w:val="009D215D"/>
    <w:rsid w:val="009E26C0"/>
    <w:rsid w:val="009F4C34"/>
    <w:rsid w:val="00A252E4"/>
    <w:rsid w:val="00A5078C"/>
    <w:rsid w:val="00A94F60"/>
    <w:rsid w:val="00AA46F5"/>
    <w:rsid w:val="00AB60F2"/>
    <w:rsid w:val="00AE74B6"/>
    <w:rsid w:val="00AF21DA"/>
    <w:rsid w:val="00B11A02"/>
    <w:rsid w:val="00B31F24"/>
    <w:rsid w:val="00B44A63"/>
    <w:rsid w:val="00B50143"/>
    <w:rsid w:val="00B578AD"/>
    <w:rsid w:val="00BB3CC3"/>
    <w:rsid w:val="00BD38DF"/>
    <w:rsid w:val="00BD43DF"/>
    <w:rsid w:val="00BF5842"/>
    <w:rsid w:val="00C212CE"/>
    <w:rsid w:val="00C554D1"/>
    <w:rsid w:val="00C72E48"/>
    <w:rsid w:val="00CA19C1"/>
    <w:rsid w:val="00CA3513"/>
    <w:rsid w:val="00CA3CBE"/>
    <w:rsid w:val="00D0026A"/>
    <w:rsid w:val="00D11C3B"/>
    <w:rsid w:val="00D12762"/>
    <w:rsid w:val="00D13716"/>
    <w:rsid w:val="00DB09A6"/>
    <w:rsid w:val="00E2650B"/>
    <w:rsid w:val="00E743F0"/>
    <w:rsid w:val="00EA4377"/>
    <w:rsid w:val="00EB3D72"/>
    <w:rsid w:val="00ED7A85"/>
    <w:rsid w:val="00F128BE"/>
    <w:rsid w:val="00F41A0D"/>
    <w:rsid w:val="00F860B0"/>
    <w:rsid w:val="00FA630E"/>
    <w:rsid w:val="00FA6738"/>
    <w:rsid w:val="00FB011F"/>
    <w:rsid w:val="00FE4E1A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B90D9C"/>
  <w15:chartTrackingRefBased/>
  <w15:docId w15:val="{C44156CD-DCAF-419B-B172-795D64A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  <w:lang w:val="x-none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24"/>
      <w:szCs w:val="24"/>
      <w:lang w:val="pl-PL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hint="default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  <w:sz w:val="22"/>
      <w:szCs w:val="22"/>
    </w:rPr>
  </w:style>
  <w:style w:type="character" w:customStyle="1" w:styleId="WW8Num15z0">
    <w:name w:val="WW8Num15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5">
    <w:name w:val="Domyślna czcionka akapitu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  <w:szCs w:val="24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  <w:szCs w:val="24"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St14z0">
    <w:name w:val="WW8NumSt14z0"/>
    <w:rPr>
      <w:rFonts w:hint="default"/>
      <w:sz w:val="24"/>
      <w:szCs w:val="24"/>
    </w:rPr>
  </w:style>
  <w:style w:type="character" w:customStyle="1" w:styleId="WW8NumSt14z1">
    <w:name w:val="WW8NumSt14z1"/>
  </w:style>
  <w:style w:type="character" w:customStyle="1" w:styleId="WW8NumSt14z2">
    <w:name w:val="WW8NumSt14z2"/>
  </w:style>
  <w:style w:type="character" w:customStyle="1" w:styleId="WW8NumSt14z3">
    <w:name w:val="WW8NumSt14z3"/>
  </w:style>
  <w:style w:type="character" w:customStyle="1" w:styleId="WW8NumSt14z4">
    <w:name w:val="WW8NumSt14z4"/>
  </w:style>
  <w:style w:type="character" w:customStyle="1" w:styleId="WW8NumSt14z5">
    <w:name w:val="WW8NumSt14z5"/>
  </w:style>
  <w:style w:type="character" w:customStyle="1" w:styleId="WW8NumSt14z6">
    <w:name w:val="WW8NumSt14z6"/>
  </w:style>
  <w:style w:type="character" w:customStyle="1" w:styleId="WW8NumSt14z7">
    <w:name w:val="WW8NumSt14z7"/>
  </w:style>
  <w:style w:type="character" w:customStyle="1" w:styleId="WW8NumSt14z8">
    <w:name w:val="WW8NumSt14z8"/>
  </w:style>
  <w:style w:type="character" w:customStyle="1" w:styleId="Domylnaczcionkaakapitu3">
    <w:name w:val="Domyślna czcionka akapitu3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podstawowyZnak">
    <w:name w:val="Tekst podstawowy Znak"/>
    <w:rPr>
      <w:sz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Pr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BodyText21">
    <w:name w:val="Body Text 21"/>
    <w:basedOn w:val="Normalny"/>
    <w:pPr>
      <w:spacing w:after="120"/>
      <w:ind w:left="283"/>
    </w:pPr>
  </w:style>
  <w:style w:type="paragraph" w:customStyle="1" w:styleId="Tytu1">
    <w:name w:val="Tytuł1"/>
    <w:basedOn w:val="Normalny"/>
    <w:next w:val="Podtytu"/>
    <w:pPr>
      <w:jc w:val="center"/>
    </w:pPr>
    <w:rPr>
      <w:b/>
      <w:sz w:val="32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a22">
    <w:name w:val="Lista 22"/>
    <w:basedOn w:val="Normalny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Tekstkomentarza2">
    <w:name w:val="Tekst komentarza2"/>
    <w:basedOn w:val="Normalny"/>
    <w:rPr>
      <w:lang w:val="x-none"/>
    </w:rPr>
  </w:style>
  <w:style w:type="character" w:styleId="Odwoaniedokomentarza">
    <w:name w:val="annotation reference"/>
    <w:uiPriority w:val="99"/>
    <w:semiHidden/>
    <w:unhideWhenUsed/>
    <w:rsid w:val="008F658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8F6582"/>
    <w:rPr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8F658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ABC8-0D7D-41D8-9674-2591EAC7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2002</Words>
  <Characters>12018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</vt:lpstr>
      <vt:lpstr>UMOWA NR</vt:lpstr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WL</dc:creator>
  <cp:keywords/>
  <cp:lastModifiedBy>Małgorzata Penkala</cp:lastModifiedBy>
  <cp:revision>2</cp:revision>
  <cp:lastPrinted>2021-04-29T11:21:00Z</cp:lastPrinted>
  <dcterms:created xsi:type="dcterms:W3CDTF">2021-05-07T10:59:00Z</dcterms:created>
  <dcterms:modified xsi:type="dcterms:W3CDTF">2021-05-07T10:59:00Z</dcterms:modified>
</cp:coreProperties>
</file>