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/>
      </w:pPr>
      <w:bookmarkStart w:id="0" w:name="__DdeLink__12468_4050031383"/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10/</w:t>
      </w:r>
      <w:r>
        <w:rPr>
          <w:rFonts w:cs="Arial" w:ascii="Arial" w:hAnsi="Arial"/>
          <w:b/>
          <w:i/>
          <w:color w:val="000000"/>
          <w:sz w:val="20"/>
          <w:szCs w:val="20"/>
        </w:rPr>
        <w:t>19</w:t>
      </w:r>
      <w:bookmarkEnd w:id="0"/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10/</w:t>
      </w:r>
      <w:r>
        <w:rPr>
          <w:rFonts w:cs="Arial" w:ascii="Arial" w:hAnsi="Arial"/>
          <w:b/>
          <w:i/>
          <w:color w:val="000000"/>
          <w:sz w:val="20"/>
          <w:szCs w:val="20"/>
        </w:rPr>
        <w:t>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10/</w:t>
      </w:r>
      <w:r>
        <w:rPr>
          <w:rFonts w:cs="Arial" w:ascii="Arial" w:hAnsi="Arial"/>
          <w:b/>
          <w:i/>
          <w:color w:val="000000"/>
          <w:sz w:val="20"/>
          <w:szCs w:val="20"/>
        </w:rPr>
        <w:t>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10/</w:t>
      </w:r>
      <w:r>
        <w:rPr>
          <w:rFonts w:cs="Arial" w:ascii="Arial" w:hAnsi="Arial"/>
          <w:b/>
          <w:i/>
          <w:color w:val="000000"/>
          <w:sz w:val="20"/>
          <w:szCs w:val="20"/>
        </w:rPr>
        <w:t>19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4</Pages>
  <Words>537</Words>
  <Characters>5307</Characters>
  <CharactersWithSpaces>5951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2019-12-20T12:47:38Z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